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91" w:rsidRDefault="00CF7C0B" w:rsidP="00CF7C0B">
      <w:pPr>
        <w:jc w:val="right"/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C0B" w:rsidRDefault="00CF7C0B" w:rsidP="00CF7C0B">
      <w:pPr>
        <w:jc w:val="both"/>
      </w:pPr>
    </w:p>
    <w:p w:rsidR="00496ACA" w:rsidRDefault="00496ACA" w:rsidP="00CF7C0B">
      <w:pPr>
        <w:jc w:val="both"/>
      </w:pPr>
    </w:p>
    <w:p w:rsidR="00CF7C0B" w:rsidRDefault="00CF7C0B" w:rsidP="00CF7C0B">
      <w:pPr>
        <w:jc w:val="both"/>
      </w:pPr>
      <w:r>
        <w:t>GRUPO BLI SHEM</w:t>
      </w:r>
    </w:p>
    <w:p w:rsidR="00496ACA" w:rsidRDefault="00496ACA" w:rsidP="00CF7C0B">
      <w:pPr>
        <w:jc w:val="both"/>
      </w:pPr>
    </w:p>
    <w:p w:rsidR="00CF7C0B" w:rsidRDefault="00CF7C0B" w:rsidP="00CF7C0B">
      <w:pPr>
        <w:jc w:val="both"/>
      </w:pPr>
      <w:r>
        <w:t>TEMA: MENGÜELE – EICHTMAN (Solicitado por los talmidim)</w:t>
      </w:r>
    </w:p>
    <w:p w:rsidR="00496ACA" w:rsidRDefault="00496ACA" w:rsidP="00CF7C0B">
      <w:pPr>
        <w:jc w:val="both"/>
      </w:pPr>
    </w:p>
    <w:p w:rsidR="00CF7C0B" w:rsidRDefault="00CF7C0B" w:rsidP="00CF7C0B">
      <w:pPr>
        <w:jc w:val="both"/>
      </w:pPr>
      <w:r>
        <w:t>OBJETIVOS:</w:t>
      </w:r>
    </w:p>
    <w:p w:rsidR="00CF7C0B" w:rsidRDefault="00CF7C0B" w:rsidP="00496ACA">
      <w:pPr>
        <w:pStyle w:val="Prrafodelista"/>
        <w:numPr>
          <w:ilvl w:val="0"/>
          <w:numId w:val="1"/>
        </w:numPr>
        <w:jc w:val="both"/>
      </w:pPr>
      <w:r>
        <w:t>Conocer los actos realizados por estas personas (adaptado a la edad)</w:t>
      </w:r>
    </w:p>
    <w:p w:rsidR="00CF7C0B" w:rsidRDefault="00CF7C0B" w:rsidP="00496ACA">
      <w:pPr>
        <w:pStyle w:val="Prrafodelista"/>
        <w:numPr>
          <w:ilvl w:val="0"/>
          <w:numId w:val="1"/>
        </w:numPr>
        <w:jc w:val="both"/>
      </w:pPr>
      <w:r>
        <w:t>Trabajar sobre la ca</w:t>
      </w:r>
      <w:r w:rsidR="00496ACA">
        <w:t>p</w:t>
      </w:r>
      <w:r>
        <w:t xml:space="preserve">tura de </w:t>
      </w:r>
      <w:proofErr w:type="spellStart"/>
      <w:r>
        <w:t>Eichtman</w:t>
      </w:r>
      <w:proofErr w:type="spellEnd"/>
      <w:r>
        <w:t>.</w:t>
      </w:r>
    </w:p>
    <w:p w:rsidR="00CF7C0B" w:rsidRDefault="00CF7C0B" w:rsidP="00496ACA">
      <w:pPr>
        <w:pStyle w:val="Prrafodelista"/>
        <w:numPr>
          <w:ilvl w:val="0"/>
          <w:numId w:val="1"/>
        </w:numPr>
        <w:jc w:val="both"/>
      </w:pPr>
      <w:r>
        <w:t>Debatir si la Justicia llego, que es</w:t>
      </w:r>
      <w:r w:rsidR="00496ACA">
        <w:t xml:space="preserve"> lo</w:t>
      </w:r>
      <w:r>
        <w:t xml:space="preserve"> justo</w:t>
      </w:r>
      <w:proofErr w:type="gramStart"/>
      <w:r>
        <w:t>?</w:t>
      </w:r>
      <w:proofErr w:type="gramEnd"/>
    </w:p>
    <w:p w:rsidR="00496ACA" w:rsidRDefault="00496ACA" w:rsidP="00CF7C0B">
      <w:pPr>
        <w:jc w:val="both"/>
      </w:pPr>
    </w:p>
    <w:p w:rsidR="00496ACA" w:rsidRDefault="00496ACA" w:rsidP="00CF7C0B">
      <w:pPr>
        <w:jc w:val="both"/>
      </w:pPr>
      <w:r>
        <w:t>ROMPE HIELOS:</w:t>
      </w:r>
    </w:p>
    <w:p w:rsidR="00496ACA" w:rsidRDefault="00496ACA" w:rsidP="00CF7C0B">
      <w:pPr>
        <w:jc w:val="both"/>
      </w:pPr>
      <w:r>
        <w:t>Los talmidim dispuestos en 2 equipos deberán de a uno tirar una pelota con raqueta y ver en que balde  logran embocarla, la intención es propiciar de este modo el material a trabajar.</w:t>
      </w:r>
    </w:p>
    <w:p w:rsidR="00CF7C0B" w:rsidRDefault="00CF7C0B" w:rsidP="00CF7C0B">
      <w:pPr>
        <w:jc w:val="both"/>
      </w:pPr>
      <w:r>
        <w:t>ACTIVIDAD:</w:t>
      </w:r>
    </w:p>
    <w:p w:rsidR="00CF7C0B" w:rsidRDefault="00CF7C0B" w:rsidP="00CF7C0B">
      <w:pPr>
        <w:jc w:val="both"/>
      </w:pPr>
      <w:r>
        <w:t>Se separa a los Talmidim en dos grupos, un grupo trabajara sobre los hechos de estas dos personas (pudiendo separarse en sub grupos, para agilizar el trabajo), y el otro grupo sobre la investigación del paradero y su captura (también tienen la opción de dividirse en sub grupos).</w:t>
      </w:r>
    </w:p>
    <w:p w:rsidR="00CF7C0B" w:rsidRDefault="00CF7C0B" w:rsidP="00CF7C0B">
      <w:pPr>
        <w:jc w:val="both"/>
      </w:pPr>
      <w:r>
        <w:t>Con el trabajo realizado el</w:t>
      </w:r>
      <w:r w:rsidR="00496ACA">
        <w:t xml:space="preserve"> Grupo que abordo  los “hechos injustos” realizados por </w:t>
      </w:r>
      <w:proofErr w:type="spellStart"/>
      <w:r w:rsidR="00496ACA">
        <w:t>Menguele</w:t>
      </w:r>
      <w:proofErr w:type="spellEnd"/>
      <w:r w:rsidR="00496ACA">
        <w:t xml:space="preserve"> y </w:t>
      </w:r>
      <w:proofErr w:type="spellStart"/>
      <w:r w:rsidR="00496ACA">
        <w:t>Eitchman</w:t>
      </w:r>
      <w:proofErr w:type="spellEnd"/>
      <w:r w:rsidR="00496ACA">
        <w:t xml:space="preserve"> deberán exponerlo, y luego el grupo que trabajo “investigación y captura”.</w:t>
      </w:r>
    </w:p>
    <w:p w:rsidR="00496ACA" w:rsidRDefault="00496ACA" w:rsidP="00CF7C0B">
      <w:pPr>
        <w:jc w:val="both"/>
      </w:pPr>
      <w:r>
        <w:t>Se pretende que los chicos emitan juicios de opinión sobre la temática.</w:t>
      </w:r>
    </w:p>
    <w:p w:rsidR="00496ACA" w:rsidRDefault="00496ACA" w:rsidP="00CF7C0B">
      <w:pPr>
        <w:jc w:val="both"/>
      </w:pPr>
      <w:r>
        <w:t>MATERIALES:</w:t>
      </w:r>
    </w:p>
    <w:p w:rsidR="00496ACA" w:rsidRDefault="00496ACA" w:rsidP="00CF7C0B">
      <w:pPr>
        <w:jc w:val="both"/>
      </w:pPr>
      <w:r>
        <w:t>Videos y documentos sobre lo tratado.</w:t>
      </w:r>
    </w:p>
    <w:p w:rsidR="00A02CCA" w:rsidRDefault="00A02CCA" w:rsidP="00CF7C0B">
      <w:pPr>
        <w:jc w:val="both"/>
      </w:pPr>
    </w:p>
    <w:p w:rsidR="00CF7C0B" w:rsidRDefault="00CF7C0B" w:rsidP="00CF7C0B">
      <w:pPr>
        <w:jc w:val="both"/>
      </w:pPr>
    </w:p>
    <w:sectPr w:rsidR="00CF7C0B" w:rsidSect="00CE68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06F8F"/>
    <w:multiLevelType w:val="hybridMultilevel"/>
    <w:tmpl w:val="3E90A53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F7C0B"/>
    <w:rsid w:val="000B7EDF"/>
    <w:rsid w:val="00496ACA"/>
    <w:rsid w:val="00A02CCA"/>
    <w:rsid w:val="00CE6891"/>
    <w:rsid w:val="00CF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7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7C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96A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2012-11-06T02:44:00Z</dcterms:created>
  <dcterms:modified xsi:type="dcterms:W3CDTF">2012-11-06T03:15:00Z</dcterms:modified>
</cp:coreProperties>
</file>