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A07" w:rsidRDefault="005E5A07" w:rsidP="00FE7D33">
      <w:pPr>
        <w:autoSpaceDE w:val="0"/>
        <w:autoSpaceDN w:val="0"/>
        <w:adjustRightInd w:val="0"/>
        <w:spacing w:after="0" w:line="240" w:lineRule="auto"/>
        <w:jc w:val="center"/>
        <w:rPr>
          <w:rFonts w:ascii="Tahoma" w:hAnsi="Tahoma" w:cs="Tahoma"/>
          <w:b/>
          <w:bCs/>
          <w:sz w:val="20"/>
          <w:szCs w:val="20"/>
        </w:rPr>
      </w:pPr>
    </w:p>
    <w:p w:rsidR="00FE7D33" w:rsidRDefault="005E5A07" w:rsidP="00FE7D33">
      <w:pPr>
        <w:autoSpaceDE w:val="0"/>
        <w:autoSpaceDN w:val="0"/>
        <w:adjustRightInd w:val="0"/>
        <w:spacing w:after="0" w:line="240" w:lineRule="auto"/>
        <w:jc w:val="center"/>
        <w:rPr>
          <w:rFonts w:ascii="Century Gothic" w:hAnsi="Century Gothic" w:cs="Tahoma"/>
          <w:b/>
          <w:bCs/>
          <w:sz w:val="24"/>
          <w:szCs w:val="24"/>
        </w:rPr>
      </w:pPr>
      <w:r>
        <w:rPr>
          <w:rFonts w:ascii="Tahoma" w:hAnsi="Tahoma" w:cs="Tahoma"/>
          <w:b/>
          <w:bCs/>
          <w:sz w:val="20"/>
          <w:szCs w:val="20"/>
        </w:rPr>
        <w:t>PLIEGO</w:t>
      </w:r>
      <w:r>
        <w:rPr>
          <w:rFonts w:ascii="Century Gothic" w:hAnsi="Century Gothic" w:cs="Tahoma"/>
          <w:b/>
          <w:bCs/>
          <w:sz w:val="24"/>
          <w:szCs w:val="24"/>
        </w:rPr>
        <w:t xml:space="preserve"> </w:t>
      </w:r>
      <w:r w:rsidR="00FE7D33" w:rsidRPr="005E5A07">
        <w:rPr>
          <w:rFonts w:ascii="Century Gothic" w:hAnsi="Century Gothic" w:cs="Tahoma"/>
          <w:b/>
          <w:bCs/>
          <w:sz w:val="24"/>
          <w:szCs w:val="24"/>
        </w:rPr>
        <w:t>N°4</w:t>
      </w:r>
    </w:p>
    <w:p w:rsidR="005E5A07" w:rsidRPr="005E5A07" w:rsidRDefault="005E5A07" w:rsidP="00FE7D33">
      <w:pPr>
        <w:autoSpaceDE w:val="0"/>
        <w:autoSpaceDN w:val="0"/>
        <w:adjustRightInd w:val="0"/>
        <w:spacing w:after="0" w:line="240" w:lineRule="auto"/>
        <w:jc w:val="center"/>
        <w:rPr>
          <w:rFonts w:ascii="Century Gothic" w:hAnsi="Century Gothic" w:cs="Tahoma"/>
          <w:b/>
          <w:bCs/>
          <w:sz w:val="24"/>
          <w:szCs w:val="24"/>
        </w:rPr>
      </w:pPr>
    </w:p>
    <w:p w:rsidR="00FE7D33" w:rsidRPr="005E5A07" w:rsidRDefault="00FE7D33" w:rsidP="00FE7D33">
      <w:pPr>
        <w:autoSpaceDE w:val="0"/>
        <w:autoSpaceDN w:val="0"/>
        <w:adjustRightInd w:val="0"/>
        <w:spacing w:after="0" w:line="240" w:lineRule="auto"/>
        <w:jc w:val="center"/>
        <w:rPr>
          <w:rFonts w:ascii="Century Gothic" w:hAnsi="Century Gothic" w:cs="Tahoma"/>
          <w:b/>
          <w:bCs/>
          <w:sz w:val="24"/>
          <w:szCs w:val="24"/>
        </w:rPr>
      </w:pPr>
      <w:r w:rsidRPr="005E5A07">
        <w:rPr>
          <w:rFonts w:ascii="Century Gothic" w:hAnsi="Century Gothic" w:cs="Tahoma"/>
          <w:b/>
          <w:bCs/>
          <w:sz w:val="24"/>
          <w:szCs w:val="24"/>
        </w:rPr>
        <w:t>Caso: El límite. Entre lo negociable y lo innegociable.</w:t>
      </w: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r w:rsidRPr="005E5A07">
        <w:rPr>
          <w:rFonts w:ascii="Century Gothic" w:hAnsi="Century Gothic" w:cs="Tahoma"/>
          <w:b/>
          <w:bCs/>
          <w:sz w:val="24"/>
          <w:szCs w:val="24"/>
        </w:rPr>
        <w:t xml:space="preserve">Grupo: 6, 7 y 8 años - </w:t>
      </w: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r w:rsidRPr="005E5A07">
        <w:rPr>
          <w:rFonts w:ascii="Century Gothic" w:hAnsi="Century Gothic" w:cs="Tahoma"/>
          <w:b/>
          <w:bCs/>
          <w:sz w:val="24"/>
          <w:szCs w:val="24"/>
        </w:rPr>
        <w:t xml:space="preserve">Edad de los </w:t>
      </w:r>
      <w:proofErr w:type="spellStart"/>
      <w:r w:rsidRPr="005E5A07">
        <w:rPr>
          <w:rFonts w:ascii="Century Gothic" w:hAnsi="Century Gothic" w:cs="Tahoma"/>
          <w:b/>
          <w:bCs/>
          <w:sz w:val="24"/>
          <w:szCs w:val="24"/>
        </w:rPr>
        <w:t>madrijim</w:t>
      </w:r>
      <w:proofErr w:type="spellEnd"/>
      <w:r w:rsidRPr="005E5A07">
        <w:rPr>
          <w:rFonts w:ascii="Century Gothic" w:hAnsi="Century Gothic" w:cs="Tahoma"/>
          <w:b/>
          <w:bCs/>
          <w:sz w:val="24"/>
          <w:szCs w:val="24"/>
        </w:rPr>
        <w:t>: 14 a 16 años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Situaciones en donde el límite está en juego:</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1) Melanie es una </w:t>
      </w:r>
      <w:proofErr w:type="spellStart"/>
      <w:r w:rsidRPr="005E5A07">
        <w:rPr>
          <w:rFonts w:ascii="Century Gothic" w:hAnsi="Century Gothic" w:cs="Tahoma"/>
          <w:sz w:val="24"/>
          <w:szCs w:val="24"/>
        </w:rPr>
        <w:t>madrija</w:t>
      </w:r>
      <w:proofErr w:type="spellEnd"/>
      <w:r w:rsidRPr="005E5A07">
        <w:rPr>
          <w:rFonts w:ascii="Century Gothic" w:hAnsi="Century Gothic" w:cs="Tahoma"/>
          <w:sz w:val="24"/>
          <w:szCs w:val="24"/>
        </w:rPr>
        <w:t xml:space="preserve"> muy activa y comprometida con la </w:t>
      </w:r>
      <w:proofErr w:type="spellStart"/>
      <w:r w:rsidRPr="005E5A07">
        <w:rPr>
          <w:rFonts w:ascii="Century Gothic" w:hAnsi="Century Gothic" w:cs="Tahoma"/>
          <w:sz w:val="24"/>
          <w:szCs w:val="24"/>
        </w:rPr>
        <w:t>hadrajá</w:t>
      </w:r>
      <w:proofErr w:type="spellEnd"/>
      <w:r w:rsidRPr="005E5A07">
        <w:rPr>
          <w:rFonts w:ascii="Century Gothic" w:hAnsi="Century Gothic" w:cs="Tahoma"/>
          <w:sz w:val="24"/>
          <w:szCs w:val="24"/>
        </w:rPr>
        <w:t xml:space="preserve">; se muestra entusiasta con las </w:t>
      </w:r>
      <w:proofErr w:type="spellStart"/>
      <w:r w:rsidRPr="005E5A07">
        <w:rPr>
          <w:rFonts w:ascii="Century Gothic" w:hAnsi="Century Gothic" w:cs="Tahoma"/>
          <w:sz w:val="24"/>
          <w:szCs w:val="24"/>
        </w:rPr>
        <w:t>peulot</w:t>
      </w:r>
      <w:proofErr w:type="spellEnd"/>
      <w:r w:rsidRPr="005E5A07">
        <w:rPr>
          <w:rFonts w:ascii="Century Gothic" w:hAnsi="Century Gothic" w:cs="Tahoma"/>
          <w:sz w:val="24"/>
          <w:szCs w:val="24"/>
        </w:rPr>
        <w:t xml:space="preserve"> que ofrecía a su grupo. En general, logra respuestas positivas,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se interesan en las actividades. Sin embargo, cuando un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no logra interesarse con la propuesta grupal y asume actitudes perturbadoras, Melanie le pide que se vaya y que se siente a un costado. Con la misma claridad con que explica una </w:t>
      </w:r>
      <w:proofErr w:type="spellStart"/>
      <w:r w:rsidRPr="005E5A07">
        <w:rPr>
          <w:rFonts w:ascii="Century Gothic" w:hAnsi="Century Gothic" w:cs="Tahoma"/>
          <w:sz w:val="24"/>
          <w:szCs w:val="24"/>
        </w:rPr>
        <w:t>peulá</w:t>
      </w:r>
      <w:proofErr w:type="spellEnd"/>
      <w:r w:rsidRPr="005E5A07">
        <w:rPr>
          <w:rFonts w:ascii="Century Gothic" w:hAnsi="Century Gothic" w:cs="Tahoma"/>
          <w:sz w:val="24"/>
          <w:szCs w:val="24"/>
        </w:rPr>
        <w:t xml:space="preserve"> y estimula a los chicos a participar, les advierte que el que no se porta bien tiene que salir y sentarse a un costado. Melanie puede expresar sus dudas cuando justifica su actitud: “No me gusta hacerlo, de hecho no sé si es lo mejor para este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pero es la única manera de seguir adelante con la </w:t>
      </w:r>
      <w:proofErr w:type="spellStart"/>
      <w:r w:rsidRPr="005E5A07">
        <w:rPr>
          <w:rFonts w:ascii="Century Gothic" w:hAnsi="Century Gothic" w:cs="Tahoma"/>
          <w:sz w:val="24"/>
          <w:szCs w:val="24"/>
        </w:rPr>
        <w:t>peula</w:t>
      </w:r>
      <w:proofErr w:type="spellEnd"/>
      <w:r w:rsidRPr="005E5A07">
        <w:rPr>
          <w:rFonts w:ascii="Century Gothic" w:hAnsi="Century Gothic" w:cs="Tahoma"/>
          <w:sz w:val="24"/>
          <w:szCs w:val="24"/>
        </w:rPr>
        <w:t>”.</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2) Fernando, 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del grupo, cuenta que un día mientras estaba explicando lo que iban a realizar, cuatro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varones se fueron a un costado a jugar con la pelota a los pases y esto imposibilitaba seguir adelante con lo planificado. En dos oportunidades previas había sucedido lo mismo y les había pedido que </w:t>
      </w:r>
      <w:proofErr w:type="gramStart"/>
      <w:r w:rsidRPr="005E5A07">
        <w:rPr>
          <w:rFonts w:ascii="Century Gothic" w:hAnsi="Century Gothic" w:cs="Tahoma"/>
          <w:sz w:val="24"/>
          <w:szCs w:val="24"/>
        </w:rPr>
        <w:t>dejarán</w:t>
      </w:r>
      <w:proofErr w:type="gramEnd"/>
      <w:r w:rsidRPr="005E5A07">
        <w:rPr>
          <w:rFonts w:ascii="Century Gothic" w:hAnsi="Century Gothic" w:cs="Tahoma"/>
          <w:sz w:val="24"/>
          <w:szCs w:val="24"/>
        </w:rPr>
        <w:t xml:space="preserve"> la pelota. Pero esta vez no aguantó más y les dijo: “Dejan la pelota ya o no meriendan”. Ellos se miraron con picardía y con sonrisas cómplices siguieron en lo suyo.</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3) 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juega con los varones al fútbol. Entre ellos se hablan con sobrenombres y malas palabras. Fernando se une a su vocabulario para estar más cerca y ser parte del grupo.</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4) La </w:t>
      </w:r>
      <w:proofErr w:type="spellStart"/>
      <w:r w:rsidRPr="005E5A07">
        <w:rPr>
          <w:rFonts w:ascii="Century Gothic" w:hAnsi="Century Gothic" w:cs="Tahoma"/>
          <w:sz w:val="24"/>
          <w:szCs w:val="24"/>
        </w:rPr>
        <w:t>peula</w:t>
      </w:r>
      <w:proofErr w:type="spellEnd"/>
      <w:r w:rsidRPr="005E5A07">
        <w:rPr>
          <w:rFonts w:ascii="Century Gothic" w:hAnsi="Century Gothic" w:cs="Tahoma"/>
          <w:sz w:val="24"/>
          <w:szCs w:val="24"/>
        </w:rPr>
        <w:t xml:space="preserve"> de esa tarde estaba pensada con la utilización de porotos como material de demarcación e intercambio. Los </w:t>
      </w:r>
      <w:proofErr w:type="spellStart"/>
      <w:r w:rsidRPr="005E5A07">
        <w:rPr>
          <w:rFonts w:ascii="Century Gothic" w:hAnsi="Century Gothic" w:cs="Tahoma"/>
          <w:sz w:val="24"/>
          <w:szCs w:val="24"/>
        </w:rPr>
        <w:t>madrijim</w:t>
      </w:r>
      <w:proofErr w:type="spellEnd"/>
      <w:r w:rsidRPr="005E5A07">
        <w:rPr>
          <w:rFonts w:ascii="Century Gothic" w:hAnsi="Century Gothic" w:cs="Tahoma"/>
          <w:sz w:val="24"/>
          <w:szCs w:val="24"/>
        </w:rPr>
        <w:t xml:space="preserve"> explicaron el juego. Cuando el mismo comienza un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lanza un poroto por el aire y cae en la cabeza de otro. Esto fue el comienzo del caos: comenzó la guerra de porotos. Después de diez minutos –en los que los </w:t>
      </w:r>
      <w:proofErr w:type="spellStart"/>
      <w:r w:rsidRPr="005E5A07">
        <w:rPr>
          <w:rFonts w:ascii="Century Gothic" w:hAnsi="Century Gothic" w:cs="Tahoma"/>
          <w:sz w:val="24"/>
          <w:szCs w:val="24"/>
        </w:rPr>
        <w:t>madrijim</w:t>
      </w:r>
      <w:proofErr w:type="spellEnd"/>
      <w:r w:rsidRPr="005E5A07">
        <w:rPr>
          <w:rFonts w:ascii="Century Gothic" w:hAnsi="Century Gothic" w:cs="Tahoma"/>
          <w:sz w:val="24"/>
          <w:szCs w:val="24"/>
        </w:rPr>
        <w:t xml:space="preserve"> miran entre enojados y contentos por el lío- un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grita que paren, uno de los chicos se va corriendo al baño porque un poroto le golpeó el ojo. El lugar queda lleno del material distribuido por el piso, se van, mientras los </w:t>
      </w:r>
      <w:proofErr w:type="spellStart"/>
      <w:r w:rsidRPr="005E5A07">
        <w:rPr>
          <w:rFonts w:ascii="Century Gothic" w:hAnsi="Century Gothic" w:cs="Tahoma"/>
          <w:sz w:val="24"/>
          <w:szCs w:val="24"/>
        </w:rPr>
        <w:t>madrijim</w:t>
      </w:r>
      <w:proofErr w:type="spellEnd"/>
      <w:r w:rsidRPr="005E5A07">
        <w:rPr>
          <w:rFonts w:ascii="Century Gothic" w:hAnsi="Century Gothic" w:cs="Tahoma"/>
          <w:sz w:val="24"/>
          <w:szCs w:val="24"/>
        </w:rPr>
        <w:t xml:space="preserve"> gritan enojados por lo que lo que le hicieron a uno de sus amigos.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5) Antes de comenzar a pintar con témpera, Silvina dice: “se acuerdan de que la pintura ancha... ¿quiénes recuerdan lo que podemos hacer para cuidarnos la ropa?”</w:t>
      </w: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p>
    <w:p w:rsid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r w:rsidRPr="005E5A07">
        <w:rPr>
          <w:rFonts w:ascii="Century Gothic" w:hAnsi="Century Gothic" w:cs="Tahoma"/>
          <w:b/>
          <w:bCs/>
          <w:sz w:val="24"/>
          <w:szCs w:val="24"/>
        </w:rPr>
        <w:t>Preguntas a las situaciones: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
    <w:p w:rsidR="00FE7D33" w:rsidRPr="005E5A07" w:rsidRDefault="00FE7D33" w:rsidP="00FE7D33">
      <w:pPr>
        <w:autoSpaceDE w:val="0"/>
        <w:autoSpaceDN w:val="0"/>
        <w:adjustRightInd w:val="0"/>
        <w:spacing w:after="0" w:line="240" w:lineRule="auto"/>
        <w:jc w:val="right"/>
        <w:rPr>
          <w:rFonts w:ascii="Century Gothic" w:hAnsi="Century Gothic" w:cs="Tahoma"/>
          <w:sz w:val="24"/>
          <w:szCs w:val="24"/>
        </w:rPr>
      </w:pPr>
      <w:r w:rsidRPr="005E5A07">
        <w:rPr>
          <w:rFonts w:ascii="Century Gothic" w:hAnsi="Century Gothic" w:cs="Tahoma"/>
          <w:sz w:val="24"/>
          <w:szCs w:val="24"/>
        </w:rPr>
        <w:t>Referencia de las áreas.</w:t>
      </w:r>
    </w:p>
    <w:p w:rsidR="00FE7D33" w:rsidRPr="005E5A07" w:rsidRDefault="00FE7D33" w:rsidP="00FE7D33">
      <w:pPr>
        <w:autoSpaceDE w:val="0"/>
        <w:autoSpaceDN w:val="0"/>
        <w:adjustRightInd w:val="0"/>
        <w:spacing w:after="0" w:line="240" w:lineRule="auto"/>
        <w:jc w:val="right"/>
        <w:rPr>
          <w:rFonts w:ascii="Century Gothic" w:hAnsi="Century Gothic" w:cs="Tahoma"/>
          <w:sz w:val="24"/>
          <w:szCs w:val="24"/>
        </w:rPr>
      </w:pPr>
      <w:r w:rsidRPr="005E5A07">
        <w:rPr>
          <w:rFonts w:ascii="Century Gothic" w:hAnsi="Century Gothic" w:cs="Tahoma"/>
          <w:sz w:val="24"/>
          <w:szCs w:val="24"/>
        </w:rPr>
        <w:t>(D) Dinámica de grupos - Límites</w:t>
      </w:r>
    </w:p>
    <w:p w:rsidR="00FE7D33" w:rsidRPr="005E5A07" w:rsidRDefault="00FE7D33" w:rsidP="00FE7D33">
      <w:pPr>
        <w:autoSpaceDE w:val="0"/>
        <w:autoSpaceDN w:val="0"/>
        <w:adjustRightInd w:val="0"/>
        <w:spacing w:after="0" w:line="240" w:lineRule="auto"/>
        <w:jc w:val="right"/>
        <w:rPr>
          <w:rFonts w:ascii="Century Gothic" w:hAnsi="Century Gothic" w:cs="Tahoma"/>
          <w:sz w:val="24"/>
          <w:szCs w:val="24"/>
        </w:rPr>
      </w:pPr>
      <w:r w:rsidRPr="005E5A07">
        <w:rPr>
          <w:rFonts w:ascii="Century Gothic" w:hAnsi="Century Gothic" w:cs="Tahoma"/>
          <w:sz w:val="24"/>
          <w:szCs w:val="24"/>
        </w:rPr>
        <w:t>(PE) Psicología Evolutiva</w:t>
      </w:r>
    </w:p>
    <w:p w:rsidR="00FE7D33" w:rsidRPr="005E5A07" w:rsidRDefault="00FE7D33" w:rsidP="00FE7D33">
      <w:pPr>
        <w:autoSpaceDE w:val="0"/>
        <w:autoSpaceDN w:val="0"/>
        <w:adjustRightInd w:val="0"/>
        <w:spacing w:after="0" w:line="240" w:lineRule="auto"/>
        <w:jc w:val="right"/>
        <w:rPr>
          <w:rFonts w:ascii="Century Gothic" w:hAnsi="Century Gothic" w:cs="Tahoma"/>
          <w:sz w:val="24"/>
          <w:szCs w:val="24"/>
        </w:rPr>
      </w:pPr>
      <w:r w:rsidRPr="005E5A07">
        <w:rPr>
          <w:rFonts w:ascii="Century Gothic" w:hAnsi="Century Gothic" w:cs="Tahoma"/>
          <w:sz w:val="24"/>
          <w:szCs w:val="24"/>
        </w:rPr>
        <w:t xml:space="preserve">(H) </w:t>
      </w:r>
      <w:proofErr w:type="spellStart"/>
      <w:r w:rsidRPr="005E5A07">
        <w:rPr>
          <w:rFonts w:ascii="Century Gothic" w:hAnsi="Century Gothic" w:cs="Tahoma"/>
          <w:sz w:val="24"/>
          <w:szCs w:val="24"/>
        </w:rPr>
        <w:t>Hadrajá</w:t>
      </w:r>
      <w:proofErr w:type="spellEnd"/>
      <w:r w:rsidRPr="005E5A07">
        <w:rPr>
          <w:rFonts w:ascii="Century Gothic" w:hAnsi="Century Gothic" w:cs="Tahoma"/>
          <w:sz w:val="24"/>
          <w:szCs w:val="24"/>
        </w:rPr>
        <w:t xml:space="preserve"> – El rol del </w:t>
      </w:r>
      <w:proofErr w:type="spellStart"/>
      <w:r w:rsidRPr="005E5A07">
        <w:rPr>
          <w:rFonts w:ascii="Century Gothic" w:hAnsi="Century Gothic" w:cs="Tahoma"/>
          <w:sz w:val="24"/>
          <w:szCs w:val="24"/>
        </w:rPr>
        <w:t>madrij</w:t>
      </w:r>
      <w:proofErr w:type="spellEnd"/>
    </w:p>
    <w:p w:rsidR="00FE7D33" w:rsidRPr="005E5A07" w:rsidRDefault="00FE7D33" w:rsidP="00FE7D33">
      <w:pPr>
        <w:autoSpaceDE w:val="0"/>
        <w:autoSpaceDN w:val="0"/>
        <w:adjustRightInd w:val="0"/>
        <w:spacing w:after="0" w:line="240" w:lineRule="auto"/>
        <w:jc w:val="right"/>
        <w:rPr>
          <w:rFonts w:ascii="Century Gothic" w:hAnsi="Century Gothic" w:cs="Tahoma"/>
          <w:sz w:val="24"/>
          <w:szCs w:val="24"/>
        </w:rPr>
      </w:pPr>
    </w:p>
    <w:p w:rsidR="00FE7D33" w:rsidRPr="005E5A07" w:rsidRDefault="00FE7D33" w:rsidP="00FE7D33">
      <w:pPr>
        <w:autoSpaceDE w:val="0"/>
        <w:autoSpaceDN w:val="0"/>
        <w:adjustRightInd w:val="0"/>
        <w:spacing w:after="0" w:line="240" w:lineRule="auto"/>
        <w:jc w:val="right"/>
        <w:rPr>
          <w:rFonts w:ascii="Century Gothic" w:hAnsi="Century Gothic" w:cs="Tahoma"/>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El límite, ¿no se pone en juego en la anticipación de situaciones? (H y D)</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¿Por qué el límite se relaciona muchas veces con el castigo? (H)</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 xml:space="preserve">¿Cómo articular la dinámica grupal en cada </w:t>
      </w:r>
      <w:proofErr w:type="spellStart"/>
      <w:r w:rsidRPr="005E5A07">
        <w:rPr>
          <w:rFonts w:ascii="Century Gothic" w:hAnsi="Century Gothic" w:cs="Tahoma"/>
          <w:sz w:val="24"/>
          <w:szCs w:val="24"/>
        </w:rPr>
        <w:t>peula</w:t>
      </w:r>
      <w:proofErr w:type="spellEnd"/>
      <w:r w:rsidRPr="005E5A07">
        <w:rPr>
          <w:rFonts w:ascii="Century Gothic" w:hAnsi="Century Gothic" w:cs="Tahoma"/>
          <w:sz w:val="24"/>
          <w:szCs w:val="24"/>
        </w:rPr>
        <w:t>? (D)</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¿El límite puede verse como cuidado? (H)</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La negociación es una herramienta poco utilizada, ¿qué valor tienen en sí misma? (H y</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D)</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 xml:space="preserve">¿Cuál es el rol del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w:t>
      </w:r>
      <w:proofErr w:type="gramStart"/>
      <w:r w:rsidRPr="005E5A07">
        <w:rPr>
          <w:rFonts w:ascii="Century Gothic" w:hAnsi="Century Gothic" w:cs="Tahoma"/>
          <w:sz w:val="24"/>
          <w:szCs w:val="24"/>
        </w:rPr>
        <w:t>siempre</w:t>
      </w:r>
      <w:proofErr w:type="gramEnd"/>
      <w:r w:rsidRPr="005E5A07">
        <w:rPr>
          <w:rFonts w:ascii="Century Gothic" w:hAnsi="Century Gothic" w:cs="Tahoma"/>
          <w:sz w:val="24"/>
          <w:szCs w:val="24"/>
        </w:rPr>
        <w:t xml:space="preserve"> los límites deben estar puestos por él? (H y D)</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¿Cómo se piensan las responsabilidades? (D y H)</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¿Por qué siempre el grito es el límite utilizado por excelencia?</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proofErr w:type="gramStart"/>
      <w:r w:rsidRPr="005E5A07">
        <w:rPr>
          <w:rFonts w:ascii="Century Gothic" w:hAnsi="Century Gothic" w:cs="Tahoma"/>
          <w:sz w:val="24"/>
          <w:szCs w:val="24"/>
        </w:rPr>
        <w:t>¿</w:t>
      </w:r>
      <w:proofErr w:type="gramEnd"/>
      <w:r w:rsidRPr="005E5A07">
        <w:rPr>
          <w:rFonts w:ascii="Century Gothic" w:hAnsi="Century Gothic" w:cs="Tahoma"/>
          <w:sz w:val="24"/>
          <w:szCs w:val="24"/>
        </w:rPr>
        <w:t>Qué es lo que buscan los chicos de esta edad cuando interfieren en el desarrollo de la</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roofErr w:type="gramStart"/>
      <w:r w:rsidRPr="005E5A07">
        <w:rPr>
          <w:rFonts w:ascii="Century Gothic" w:hAnsi="Century Gothic" w:cs="Tahoma"/>
          <w:sz w:val="24"/>
          <w:szCs w:val="24"/>
        </w:rPr>
        <w:t>actividad</w:t>
      </w:r>
      <w:proofErr w:type="gramEnd"/>
      <w:r w:rsidRPr="005E5A07">
        <w:rPr>
          <w:rFonts w:ascii="Century Gothic" w:hAnsi="Century Gothic" w:cs="Tahoma"/>
          <w:sz w:val="24"/>
          <w:szCs w:val="24"/>
        </w:rPr>
        <w:t>? (PE)</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¿Cómo pensar propuestas que no desemboquen en un caos? (H, PE y H)</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¿Cuándo se le pone fin a un juego? (H y DG)</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b/>
          <w:sz w:val="24"/>
          <w:szCs w:val="24"/>
        </w:rPr>
      </w:pPr>
      <w:r w:rsidRPr="005E5A07">
        <w:rPr>
          <w:rFonts w:ascii="Century Gothic" w:hAnsi="Century Gothic" w:cs="Tahoma"/>
          <w:b/>
          <w:sz w:val="24"/>
          <w:szCs w:val="24"/>
        </w:rPr>
        <w:t>Descripción de las áreas.</w:t>
      </w: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r w:rsidRPr="005E5A07">
        <w:rPr>
          <w:rFonts w:ascii="Century Gothic" w:hAnsi="Century Gothic" w:cs="Tahoma"/>
          <w:b/>
          <w:bCs/>
          <w:sz w:val="24"/>
          <w:szCs w:val="24"/>
        </w:rPr>
        <w:t>Psicología Evolutiva</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Los chicos que están entre los 6,7 y 8 años pasaron de ser los más grandes de la edad de jardín a los más chiquitos de la edad de primaria; esto lleva a un cambio importante de posicionamiento dentro de una institución, organización o movimiento.</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En este momento evolutivo comienza a tener importancia la opinión, discuten sobre temas que les interesan, tienen mayor poder de discusión debido a que poseen la posibilidad de escuchar al otro.</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A nivel social se comienzan a distinguir los subgrupos y el complot entre ellos o contra 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es una manera de hacerse notar.</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Teniendo en cuenta estas características podemos pensar que si como adulto referente nos ponemos en contra de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no vamos a conseguir grandes logros, sólo enojos. A esta edad (como en otras), los límites tendrían que estar regidos desde lo permitido, ya que el no lleva al sí.</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Esto quiere decir que cuando a alguien le insistimos que no haga algo o se lo prohibimos, en realidad esta persona vive como un desafío lograr hacerlo. Nuestros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saben claramente qué cosas pueden hacer acá y qué cosas no, pero sin embargo nos encontramos con trasgresiones constantes.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Esto lo podemos relacionar claramente con la etapa del juego en que se encuentran. Juegos más competitivos, con más obstáculos, juegos reglados. La regla en los juegos puede compararse claramente con los límites. Ellas marcan las normas (qué se puede hacer), demarcan el lugar (dan un encuadre). El límite tiene una intencionalidad parecida: marca qué es lo que se puede hacer para partir desde allí fomentar la creatividad. Cuando uno sabe dónde está parado es más fácil desarrollarse, moverse, crecer, las reglas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roofErr w:type="gramStart"/>
      <w:r w:rsidRPr="005E5A07">
        <w:rPr>
          <w:rFonts w:ascii="Century Gothic" w:hAnsi="Century Gothic" w:cs="Tahoma"/>
          <w:sz w:val="24"/>
          <w:szCs w:val="24"/>
        </w:rPr>
        <w:lastRenderedPageBreak/>
        <w:t>claras</w:t>
      </w:r>
      <w:proofErr w:type="gramEnd"/>
      <w:r w:rsidRPr="005E5A07">
        <w:rPr>
          <w:rFonts w:ascii="Century Gothic" w:hAnsi="Century Gothic" w:cs="Tahoma"/>
          <w:sz w:val="24"/>
          <w:szCs w:val="24"/>
        </w:rPr>
        <w:t xml:space="preserve"> ayudan a un mejor desarrollo.</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Ahora, en una de las propuestas las reglas del juego fueron explicadas, en el momento que un nene tira un poroto por el aire (cosa esperable) nadie dijo NO, con el silencio los </w:t>
      </w:r>
      <w:proofErr w:type="spellStart"/>
      <w:r w:rsidRPr="005E5A07">
        <w:rPr>
          <w:rFonts w:ascii="Century Gothic" w:hAnsi="Century Gothic" w:cs="Tahoma"/>
          <w:sz w:val="24"/>
          <w:szCs w:val="24"/>
        </w:rPr>
        <w:t>madrijim</w:t>
      </w:r>
      <w:proofErr w:type="spellEnd"/>
      <w:r w:rsidRPr="005E5A07">
        <w:rPr>
          <w:rFonts w:ascii="Century Gothic" w:hAnsi="Century Gothic" w:cs="Tahoma"/>
          <w:sz w:val="24"/>
          <w:szCs w:val="24"/>
        </w:rPr>
        <w:t xml:space="preserve"> asintieron, se hicieron cómplices de la situación. Entonces, ¿quién es responsable del ojo golpeado? ¿Cómo lidiar entre lo divertido y lo peligroso? El anticipar implica cuidado, el cuidado implica un te quiero, te estoy mirando y esto lleva a la ecuación directa de que el límite puesto a tiempo implica un “NO, PORQUE TE QUIERO Y TE ESTOY</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CUIDANDO”.</w:t>
      </w: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r w:rsidRPr="005E5A07">
        <w:rPr>
          <w:rFonts w:ascii="Century Gothic" w:hAnsi="Century Gothic" w:cs="Tahoma"/>
          <w:b/>
          <w:bCs/>
          <w:sz w:val="24"/>
          <w:szCs w:val="24"/>
        </w:rPr>
        <w:t>Dinámica de grupos – Límites</w:t>
      </w: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Como todos ya sabemos, hay roles que están establecidos en los grupos y nuestra función como </w:t>
      </w:r>
      <w:proofErr w:type="spellStart"/>
      <w:r w:rsidRPr="005E5A07">
        <w:rPr>
          <w:rFonts w:ascii="Century Gothic" w:hAnsi="Century Gothic" w:cs="Tahoma"/>
          <w:sz w:val="24"/>
          <w:szCs w:val="24"/>
        </w:rPr>
        <w:t>madrijim</w:t>
      </w:r>
      <w:proofErr w:type="spellEnd"/>
      <w:r w:rsidRPr="005E5A07">
        <w:rPr>
          <w:rFonts w:ascii="Century Gothic" w:hAnsi="Century Gothic" w:cs="Tahoma"/>
          <w:sz w:val="24"/>
          <w:szCs w:val="24"/>
        </w:rPr>
        <w:t xml:space="preserve"> es generar rotaciones y movimientos para que el grupo se convierta en operativo. Pero la cuestión que nos convoca acá es cómo generar una dinámica rica, de intercambio, de movimiento. Esto no tiene una única respuesta, pero la más certera es el trabajo intensivo del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con el grupo y con cada una de las individualidades.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En el ejemplo del fútbol estos cuatro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deben repetir la escena a diario, se deben ir de la </w:t>
      </w:r>
      <w:proofErr w:type="spellStart"/>
      <w:r w:rsidRPr="005E5A07">
        <w:rPr>
          <w:rFonts w:ascii="Century Gothic" w:hAnsi="Century Gothic" w:cs="Tahoma"/>
          <w:sz w:val="24"/>
          <w:szCs w:val="24"/>
        </w:rPr>
        <w:t>peula</w:t>
      </w:r>
      <w:proofErr w:type="spellEnd"/>
      <w:r w:rsidRPr="005E5A07">
        <w:rPr>
          <w:rFonts w:ascii="Century Gothic" w:hAnsi="Century Gothic" w:cs="Tahoma"/>
          <w:sz w:val="24"/>
          <w:szCs w:val="24"/>
        </w:rPr>
        <w:t xml:space="preserve"> para hacer lo que ellos quieren, ahora yo me pregunto: ¿por qué tienen a disposición una pelota? Y si no es la pelota, ¿se distraerán con cualquier otra cosa? Para empezar, creo que la pelota es un gran producto de distracción, ¿</w:t>
      </w:r>
      <w:proofErr w:type="spellStart"/>
      <w:r w:rsidRPr="005E5A07">
        <w:rPr>
          <w:rFonts w:ascii="Century Gothic" w:hAnsi="Century Gothic" w:cs="Tahoma"/>
          <w:sz w:val="24"/>
          <w:szCs w:val="24"/>
        </w:rPr>
        <w:t>quien</w:t>
      </w:r>
      <w:proofErr w:type="spellEnd"/>
      <w:r w:rsidRPr="005E5A07">
        <w:rPr>
          <w:rFonts w:ascii="Century Gothic" w:hAnsi="Century Gothic" w:cs="Tahoma"/>
          <w:sz w:val="24"/>
          <w:szCs w:val="24"/>
        </w:rPr>
        <w:t xml:space="preserve"> podría estar con una pelota en la mano sin maniobrarla?</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Pero mirando con mayor profundidad puedo decir que estos chicos están aburridos, quizás las propuestas que se están planteando no sean de su interés o quizás abría que revisar el recurso que se utiliza, las estrategias para atraer a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y lo que planifico, desde dónde elegí el contenido. Una vez que responda estas preguntas voy a poder generar cambios.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Otro de los ejemplos cuenta que Melanie, la </w:t>
      </w:r>
      <w:proofErr w:type="spellStart"/>
      <w:r w:rsidRPr="005E5A07">
        <w:rPr>
          <w:rFonts w:ascii="Century Gothic" w:hAnsi="Century Gothic" w:cs="Tahoma"/>
          <w:sz w:val="24"/>
          <w:szCs w:val="24"/>
        </w:rPr>
        <w:t>madrija</w:t>
      </w:r>
      <w:proofErr w:type="spellEnd"/>
      <w:r w:rsidRPr="005E5A07">
        <w:rPr>
          <w:rFonts w:ascii="Century Gothic" w:hAnsi="Century Gothic" w:cs="Tahoma"/>
          <w:sz w:val="24"/>
          <w:szCs w:val="24"/>
        </w:rPr>
        <w:t xml:space="preserve">, al ver que alguien molesta lo sienta a un costado y cuando reflexiona al respecto dice: “No me gusta hacerlo, de hecho no sé si es lo mejor para este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pero es la única manera de seguir adelante con la </w:t>
      </w:r>
      <w:proofErr w:type="spellStart"/>
      <w:r w:rsidRPr="005E5A07">
        <w:rPr>
          <w:rFonts w:ascii="Century Gothic" w:hAnsi="Century Gothic" w:cs="Tahoma"/>
          <w:sz w:val="24"/>
          <w:szCs w:val="24"/>
        </w:rPr>
        <w:t>peula</w:t>
      </w:r>
      <w:proofErr w:type="spellEnd"/>
      <w:r w:rsidRPr="005E5A07">
        <w:rPr>
          <w:rFonts w:ascii="Century Gothic" w:hAnsi="Century Gothic" w:cs="Tahoma"/>
          <w:sz w:val="24"/>
          <w:szCs w:val="24"/>
        </w:rPr>
        <w:t xml:space="preserve">”. Ante esta situación me pregunto dónde está puesto el foco, cuál es el objetivo, ya que si el mismo es llevar adelante la </w:t>
      </w:r>
      <w:proofErr w:type="spellStart"/>
      <w:r w:rsidRPr="005E5A07">
        <w:rPr>
          <w:rFonts w:ascii="Century Gothic" w:hAnsi="Century Gothic" w:cs="Tahoma"/>
          <w:sz w:val="24"/>
          <w:szCs w:val="24"/>
        </w:rPr>
        <w:t>peula</w:t>
      </w:r>
      <w:proofErr w:type="spellEnd"/>
      <w:r w:rsidRPr="005E5A07">
        <w:rPr>
          <w:rFonts w:ascii="Century Gothic" w:hAnsi="Century Gothic" w:cs="Tahoma"/>
          <w:sz w:val="24"/>
          <w:szCs w:val="24"/>
        </w:rPr>
        <w:t xml:space="preserve"> a costa de todo, vamos por mal camino. Cuando uno planifica tiene que anticiparse ante estos acontecimientos y pensar propuestas para</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roofErr w:type="gramStart"/>
      <w:r w:rsidRPr="005E5A07">
        <w:rPr>
          <w:rFonts w:ascii="Century Gothic" w:hAnsi="Century Gothic" w:cs="Tahoma"/>
          <w:sz w:val="24"/>
          <w:szCs w:val="24"/>
        </w:rPr>
        <w:t>aquel</w:t>
      </w:r>
      <w:proofErr w:type="gramEnd"/>
      <w:r w:rsidRPr="005E5A07">
        <w:rPr>
          <w:rFonts w:ascii="Century Gothic" w:hAnsi="Century Gothic" w:cs="Tahoma"/>
          <w:sz w:val="24"/>
          <w:szCs w:val="24"/>
        </w:rPr>
        <w:t xml:space="preserve"> que no quiere participar, pensar una tarea que complemente y que no excluya. Muchas veces se busca un rol en el grupo y a aquel al que se lo separa, uno le está adjudicando un rótulo para los demás. “Al que molesta”, “al que no deja seguir adelante” nosotros lo estamos colocando en un rol estable del cual hay que sacarlo y buscar alternativas. Si como </w:t>
      </w:r>
      <w:proofErr w:type="spellStart"/>
      <w:r w:rsidRPr="005E5A07">
        <w:rPr>
          <w:rFonts w:ascii="Century Gothic" w:hAnsi="Century Gothic" w:cs="Tahoma"/>
          <w:sz w:val="24"/>
          <w:szCs w:val="24"/>
        </w:rPr>
        <w:t>madrijim</w:t>
      </w:r>
      <w:proofErr w:type="spellEnd"/>
      <w:r w:rsidRPr="005E5A07">
        <w:rPr>
          <w:rFonts w:ascii="Century Gothic" w:hAnsi="Century Gothic" w:cs="Tahoma"/>
          <w:sz w:val="24"/>
          <w:szCs w:val="24"/>
        </w:rPr>
        <w:t xml:space="preserve"> logramos anticiparnos a pensar estas situaciones vamos a estar un paso adelante y esto nos va a permitir buscar estrategias de resolución frente a conflictos.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Los límites no tienen que ser un castigo, tienen que ser una herramienta de trabajo, pero para poder utilizarlos correctamente tenemos que adueñarnos de ellos. Debemos creer realmente que el límite no es sinónimo de poner distancia, sino que hace referencia al cuidado y al respeto (por eso no podemos ponernos a la altura de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y hablar con malas palabras). Nosotros tenemos un rol y somos educadores, al límite lo tenemos que tomar como disparador de la confianza, del juego, de la creatividad y es parte de la</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roofErr w:type="gramStart"/>
      <w:r w:rsidRPr="005E5A07">
        <w:rPr>
          <w:rFonts w:ascii="Century Gothic" w:hAnsi="Century Gothic" w:cs="Tahoma"/>
          <w:sz w:val="24"/>
          <w:szCs w:val="24"/>
        </w:rPr>
        <w:t>frustración</w:t>
      </w:r>
      <w:proofErr w:type="gramEnd"/>
      <w:r w:rsidRPr="005E5A07">
        <w:rPr>
          <w:rFonts w:ascii="Century Gothic" w:hAnsi="Century Gothic" w:cs="Tahoma"/>
          <w:sz w:val="24"/>
          <w:szCs w:val="24"/>
        </w:rPr>
        <w:t>: con un límite contengo.</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b/>
          <w:sz w:val="24"/>
          <w:szCs w:val="24"/>
        </w:rPr>
      </w:pPr>
      <w:r w:rsidRPr="005E5A07">
        <w:rPr>
          <w:rFonts w:ascii="Century Gothic" w:hAnsi="Century Gothic" w:cs="Tahoma"/>
          <w:b/>
          <w:sz w:val="24"/>
          <w:szCs w:val="24"/>
        </w:rPr>
        <w:t>Para pensar el límite proponemos tres zonas de conductas:</w:t>
      </w:r>
    </w:p>
    <w:p w:rsidR="00FE7D33" w:rsidRPr="005E5A07" w:rsidRDefault="00FE7D33" w:rsidP="00FE7D33">
      <w:pPr>
        <w:autoSpaceDE w:val="0"/>
        <w:autoSpaceDN w:val="0"/>
        <w:adjustRightInd w:val="0"/>
        <w:spacing w:after="0" w:line="240" w:lineRule="auto"/>
        <w:jc w:val="both"/>
        <w:rPr>
          <w:rFonts w:ascii="Century Gothic" w:hAnsi="Century Gothic" w:cs="Tahoma"/>
          <w:b/>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lastRenderedPageBreak/>
        <w:t xml:space="preserve">- </w:t>
      </w:r>
      <w:r w:rsidRPr="005E5A07">
        <w:rPr>
          <w:rFonts w:ascii="Century Gothic" w:hAnsi="Century Gothic" w:cs="Tahoma"/>
          <w:sz w:val="24"/>
          <w:szCs w:val="24"/>
        </w:rPr>
        <w:t>Aquellas que se desean y se autorizan</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Las que no se autorizan y deben limitarse</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Y las que no se autorizan pero se toleran</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Poner un límite donde no es relevante es utilizar un recurso por demás, para ello hay que tener claro qué</w:t>
      </w:r>
      <w:r w:rsidR="005E5A07" w:rsidRPr="005E5A07">
        <w:rPr>
          <w:rFonts w:ascii="Century Gothic" w:hAnsi="Century Gothic" w:cs="Tahoma"/>
          <w:sz w:val="24"/>
          <w:szCs w:val="24"/>
        </w:rPr>
        <w:t xml:space="preserve"> </w:t>
      </w:r>
      <w:r w:rsidRPr="005E5A07">
        <w:rPr>
          <w:rFonts w:ascii="Century Gothic" w:hAnsi="Century Gothic" w:cs="Tahoma"/>
          <w:sz w:val="24"/>
          <w:szCs w:val="24"/>
        </w:rPr>
        <w:t>cosas se toleran, cuáles se autorizan y cuáles no se autorizan, y fundamentalmente hay que compartirlo con</w:t>
      </w:r>
      <w:r w:rsidR="005E5A07" w:rsidRPr="005E5A07">
        <w:rPr>
          <w:rFonts w:ascii="Century Gothic" w:hAnsi="Century Gothic" w:cs="Tahoma"/>
          <w:sz w:val="24"/>
          <w:szCs w:val="24"/>
        </w:rPr>
        <w:t xml:space="preserve"> </w:t>
      </w:r>
      <w:r w:rsidRPr="005E5A07">
        <w:rPr>
          <w:rFonts w:ascii="Century Gothic" w:hAnsi="Century Gothic" w:cs="Tahoma"/>
          <w:sz w:val="24"/>
          <w:szCs w:val="24"/>
        </w:rPr>
        <w:t>el grupo, ya que las reglas son de todos y las normas son parte de una buena convivencia.</w:t>
      </w:r>
    </w:p>
    <w:p w:rsidR="005E5A07" w:rsidRP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5E5A07" w:rsidRP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5E5A07" w:rsidRP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5E5A07" w:rsidRP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5E5A07" w:rsidRP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5E5A07" w:rsidRP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proofErr w:type="spellStart"/>
      <w:r w:rsidRPr="005E5A07">
        <w:rPr>
          <w:rFonts w:ascii="Century Gothic" w:hAnsi="Century Gothic" w:cs="Tahoma"/>
          <w:b/>
          <w:bCs/>
          <w:sz w:val="24"/>
          <w:szCs w:val="24"/>
        </w:rPr>
        <w:t>Hadrajá</w:t>
      </w:r>
      <w:proofErr w:type="spellEnd"/>
      <w:r w:rsidRPr="005E5A07">
        <w:rPr>
          <w:rFonts w:ascii="Century Gothic" w:hAnsi="Century Gothic" w:cs="Tahoma"/>
          <w:b/>
          <w:bCs/>
          <w:sz w:val="24"/>
          <w:szCs w:val="24"/>
        </w:rPr>
        <w:t xml:space="preserve"> – Rol del </w:t>
      </w:r>
      <w:proofErr w:type="spellStart"/>
      <w:r w:rsidRPr="005E5A07">
        <w:rPr>
          <w:rFonts w:ascii="Century Gothic" w:hAnsi="Century Gothic" w:cs="Tahoma"/>
          <w:b/>
          <w:bCs/>
          <w:sz w:val="24"/>
          <w:szCs w:val="24"/>
        </w:rPr>
        <w:t>madrij</w:t>
      </w:r>
      <w:proofErr w:type="spellEnd"/>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El rol del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es algo fundamental en la </w:t>
      </w:r>
      <w:proofErr w:type="spellStart"/>
      <w:r w:rsidRPr="005E5A07">
        <w:rPr>
          <w:rFonts w:ascii="Century Gothic" w:hAnsi="Century Gothic" w:cs="Tahoma"/>
          <w:sz w:val="24"/>
          <w:szCs w:val="24"/>
        </w:rPr>
        <w:t>hadrajá</w:t>
      </w:r>
      <w:proofErr w:type="spellEnd"/>
      <w:r w:rsidRPr="005E5A07">
        <w:rPr>
          <w:rFonts w:ascii="Century Gothic" w:hAnsi="Century Gothic" w:cs="Tahoma"/>
          <w:sz w:val="24"/>
          <w:szCs w:val="24"/>
        </w:rPr>
        <w:t>, es uno de los eslabones más importantes en la</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cadena de enseñanza-aprendizaje. 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es el que está en constante contacto con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es al cual</w:t>
      </w:r>
      <w:r w:rsidR="005E5A07" w:rsidRPr="005E5A07">
        <w:rPr>
          <w:rFonts w:ascii="Century Gothic" w:hAnsi="Century Gothic" w:cs="Tahoma"/>
          <w:sz w:val="24"/>
          <w:szCs w:val="24"/>
        </w:rPr>
        <w:t xml:space="preserve"> </w:t>
      </w:r>
      <w:r w:rsidRPr="005E5A07">
        <w:rPr>
          <w:rFonts w:ascii="Century Gothic" w:hAnsi="Century Gothic" w:cs="Tahoma"/>
          <w:sz w:val="24"/>
          <w:szCs w:val="24"/>
        </w:rPr>
        <w:t>los padres le entregan a sus hijos para que los cuiden, los mimen, los eduquen, los guíen.</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Cuando uno educa tiene que tener muy en claro que solamente no logra este objetivo a través de la </w:t>
      </w:r>
      <w:proofErr w:type="spellStart"/>
      <w:r w:rsidRPr="005E5A07">
        <w:rPr>
          <w:rFonts w:ascii="Century Gothic" w:hAnsi="Century Gothic" w:cs="Tahoma"/>
          <w:sz w:val="24"/>
          <w:szCs w:val="24"/>
        </w:rPr>
        <w:t>peula</w:t>
      </w:r>
      <w:proofErr w:type="spellEnd"/>
      <w:r w:rsidRPr="005E5A07">
        <w:rPr>
          <w:rFonts w:ascii="Century Gothic" w:hAnsi="Century Gothic" w:cs="Tahoma"/>
          <w:sz w:val="24"/>
          <w:szCs w:val="24"/>
        </w:rPr>
        <w:t>,</w:t>
      </w:r>
      <w:r w:rsidR="005E5A07" w:rsidRPr="005E5A07">
        <w:rPr>
          <w:rFonts w:ascii="Century Gothic" w:hAnsi="Century Gothic" w:cs="Tahoma"/>
          <w:sz w:val="24"/>
          <w:szCs w:val="24"/>
        </w:rPr>
        <w:t xml:space="preserve"> </w:t>
      </w:r>
      <w:r w:rsidRPr="005E5A07">
        <w:rPr>
          <w:rFonts w:ascii="Century Gothic" w:hAnsi="Century Gothic" w:cs="Tahoma"/>
          <w:sz w:val="24"/>
          <w:szCs w:val="24"/>
        </w:rPr>
        <w:t>sino que uno transmite valores y contenidos constantemente, con el ejemplo, con la mirada, en sus palabras,</w:t>
      </w:r>
      <w:r w:rsidR="005E5A07" w:rsidRPr="005E5A07">
        <w:rPr>
          <w:rFonts w:ascii="Century Gothic" w:hAnsi="Century Gothic" w:cs="Tahoma"/>
          <w:sz w:val="24"/>
          <w:szCs w:val="24"/>
        </w:rPr>
        <w:t xml:space="preserve"> </w:t>
      </w:r>
      <w:r w:rsidRPr="005E5A07">
        <w:rPr>
          <w:rFonts w:ascii="Century Gothic" w:hAnsi="Century Gothic" w:cs="Tahoma"/>
          <w:sz w:val="24"/>
          <w:szCs w:val="24"/>
        </w:rPr>
        <w:t>en su accionar.</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es el adulto responsable del grupo y de cada uno de los integrantes que lo compone.</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Por eso es fundamental que conozca las funciones que se espera que cumpla en la </w:t>
      </w:r>
      <w:proofErr w:type="spellStart"/>
      <w:r w:rsidRPr="005E5A07">
        <w:rPr>
          <w:rFonts w:ascii="Century Gothic" w:hAnsi="Century Gothic" w:cs="Tahoma"/>
          <w:sz w:val="24"/>
          <w:szCs w:val="24"/>
        </w:rPr>
        <w:t>hadrajá</w:t>
      </w:r>
      <w:proofErr w:type="spellEnd"/>
      <w:r w:rsidRPr="005E5A07">
        <w:rPr>
          <w:rFonts w:ascii="Century Gothic" w:hAnsi="Century Gothic" w:cs="Tahoma"/>
          <w:sz w:val="24"/>
          <w:szCs w:val="24"/>
        </w:rPr>
        <w:t>:</w:t>
      </w:r>
    </w:p>
    <w:p w:rsidR="005E5A07"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Conocer al grupo, teniendo en cuenta las necesidades generales e individuales, e interiorizarse en las</w:t>
      </w:r>
      <w:r w:rsidR="005E5A07" w:rsidRPr="005E5A07">
        <w:rPr>
          <w:rFonts w:ascii="Century Gothic" w:hAnsi="Century Gothic" w:cs="Tahoma"/>
          <w:sz w:val="24"/>
          <w:szCs w:val="24"/>
        </w:rPr>
        <w:t xml:space="preserve">  </w:t>
      </w:r>
      <w:r w:rsidRPr="005E5A07">
        <w:rPr>
          <w:rFonts w:ascii="Century Gothic" w:hAnsi="Century Gothic" w:cs="Tahoma"/>
          <w:sz w:val="24"/>
          <w:szCs w:val="24"/>
        </w:rPr>
        <w:t>características evolutivas de los chicos;</w:t>
      </w:r>
      <w:r w:rsidR="005E5A07" w:rsidRPr="005E5A07">
        <w:rPr>
          <w:rFonts w:ascii="Century Gothic" w:hAnsi="Century Gothic" w:cs="Tahoma"/>
          <w:sz w:val="24"/>
          <w:szCs w:val="24"/>
        </w:rPr>
        <w:t xml:space="preserve"> </w:t>
      </w:r>
      <w:r w:rsidRPr="005E5A07">
        <w:rPr>
          <w:rFonts w:ascii="Century Gothic" w:hAnsi="Century Gothic" w:cs="Tahoma"/>
          <w:sz w:val="24"/>
          <w:szCs w:val="24"/>
        </w:rPr>
        <w:t>- Acompañar a los chicos, recibiéndolos con una sonrisa y escuchar con atención sus comentarios;</w:t>
      </w:r>
      <w:r w:rsidR="005E5A07" w:rsidRPr="005E5A07">
        <w:rPr>
          <w:rFonts w:ascii="Century Gothic" w:hAnsi="Century Gothic" w:cs="Tahoma"/>
          <w:sz w:val="24"/>
          <w:szCs w:val="24"/>
        </w:rPr>
        <w:t xml:space="preserve"> </w:t>
      </w:r>
      <w:r w:rsidRPr="005E5A07">
        <w:rPr>
          <w:rFonts w:ascii="Century Gothic" w:hAnsi="Century Gothic" w:cs="Tahoma"/>
          <w:sz w:val="24"/>
          <w:szCs w:val="24"/>
        </w:rPr>
        <w:t>- Recibir a los padres, indagar sobre cuestiones particulares de sus hijos y averiguar quién lo va a retirar;</w:t>
      </w:r>
      <w:r w:rsidR="005E5A07" w:rsidRPr="005E5A07">
        <w:rPr>
          <w:rFonts w:ascii="Century Gothic" w:hAnsi="Century Gothic" w:cs="Tahoma"/>
          <w:sz w:val="24"/>
          <w:szCs w:val="24"/>
        </w:rPr>
        <w:t xml:space="preserve"> </w:t>
      </w:r>
      <w:r w:rsidRPr="005E5A07">
        <w:rPr>
          <w:rFonts w:ascii="Century Gothic" w:hAnsi="Century Gothic" w:cs="Tahoma"/>
          <w:sz w:val="24"/>
          <w:szCs w:val="24"/>
        </w:rPr>
        <w:t>- Interferir en la dinámica del grupo, para generar rotación y cambios en los roles;</w:t>
      </w:r>
      <w:r w:rsidR="005E5A07" w:rsidRPr="005E5A07">
        <w:rPr>
          <w:rFonts w:ascii="Century Gothic" w:hAnsi="Century Gothic" w:cs="Tahoma"/>
          <w:sz w:val="24"/>
          <w:szCs w:val="24"/>
        </w:rPr>
        <w:t xml:space="preserve"> </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Crear normas de convivencia y educar priorizando los valores humanistas, judaicos y sionistas;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Fomentar el Proyecto en los chicos que no concurren ejecutando diversos estilos de convocatorias;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 Llamar a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que no concurren;</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 Planificar los diferentes espacios de actividades y </w:t>
      </w:r>
      <w:proofErr w:type="spellStart"/>
      <w:r w:rsidRPr="005E5A07">
        <w:rPr>
          <w:rFonts w:ascii="Century Gothic" w:hAnsi="Century Gothic" w:cs="Tahoma"/>
          <w:sz w:val="24"/>
          <w:szCs w:val="24"/>
        </w:rPr>
        <w:t>peulot</w:t>
      </w:r>
      <w:proofErr w:type="spellEnd"/>
      <w:r w:rsidRPr="005E5A07">
        <w:rPr>
          <w:rFonts w:ascii="Century Gothic" w:hAnsi="Century Gothic" w:cs="Tahoma"/>
          <w:sz w:val="24"/>
          <w:szCs w:val="24"/>
        </w:rPr>
        <w:t>;</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 Acercar a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a los </w:t>
      </w:r>
      <w:proofErr w:type="spellStart"/>
      <w:r w:rsidRPr="005E5A07">
        <w:rPr>
          <w:rFonts w:ascii="Century Gothic" w:hAnsi="Century Gothic" w:cs="Tahoma"/>
          <w:sz w:val="24"/>
          <w:szCs w:val="24"/>
        </w:rPr>
        <w:t>jaguim</w:t>
      </w:r>
      <w:proofErr w:type="spellEnd"/>
      <w:r w:rsidRPr="005E5A07">
        <w:rPr>
          <w:rFonts w:ascii="Century Gothic" w:hAnsi="Century Gothic" w:cs="Tahoma"/>
          <w:sz w:val="24"/>
          <w:szCs w:val="24"/>
        </w:rPr>
        <w:t>, sus símbolos y contenidos a través de diferentes propuestas</w:t>
      </w:r>
      <w:r w:rsidR="005E5A07" w:rsidRPr="005E5A07">
        <w:rPr>
          <w:rFonts w:ascii="Century Gothic" w:hAnsi="Century Gothic" w:cs="Tahoma"/>
          <w:sz w:val="24"/>
          <w:szCs w:val="24"/>
        </w:rPr>
        <w:t xml:space="preserve"> </w:t>
      </w:r>
      <w:r w:rsidRPr="005E5A07">
        <w:rPr>
          <w:rFonts w:ascii="Century Gothic" w:hAnsi="Century Gothic" w:cs="Tahoma"/>
          <w:sz w:val="24"/>
          <w:szCs w:val="24"/>
        </w:rPr>
        <w:t>novedosas y creaciones;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 Cumplir con los horarios de reuniones: </w:t>
      </w:r>
      <w:proofErr w:type="spellStart"/>
      <w:r w:rsidRPr="005E5A07">
        <w:rPr>
          <w:rFonts w:ascii="Century Gothic" w:hAnsi="Century Gothic" w:cs="Tahoma"/>
          <w:sz w:val="24"/>
          <w:szCs w:val="24"/>
        </w:rPr>
        <w:t>Aseifa</w:t>
      </w:r>
      <w:proofErr w:type="spellEnd"/>
      <w:r w:rsidRPr="005E5A07">
        <w:rPr>
          <w:rFonts w:ascii="Century Gothic" w:hAnsi="Century Gothic" w:cs="Tahoma"/>
          <w:sz w:val="24"/>
          <w:szCs w:val="24"/>
        </w:rPr>
        <w:t xml:space="preserve">, supervisión, </w:t>
      </w:r>
      <w:proofErr w:type="spellStart"/>
      <w:r w:rsidRPr="005E5A07">
        <w:rPr>
          <w:rFonts w:ascii="Century Gothic" w:hAnsi="Century Gothic" w:cs="Tahoma"/>
          <w:sz w:val="24"/>
          <w:szCs w:val="24"/>
        </w:rPr>
        <w:t>vaadot</w:t>
      </w:r>
      <w:proofErr w:type="spellEnd"/>
      <w:r w:rsidRPr="005E5A07">
        <w:rPr>
          <w:rFonts w:ascii="Century Gothic" w:hAnsi="Century Gothic" w:cs="Tahoma"/>
          <w:sz w:val="24"/>
          <w:szCs w:val="24"/>
        </w:rPr>
        <w:t>, propuestas especiales, etc.</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 Generar intercambio entre los diferentes </w:t>
      </w:r>
      <w:proofErr w:type="spellStart"/>
      <w:r w:rsidRPr="005E5A07">
        <w:rPr>
          <w:rFonts w:ascii="Century Gothic" w:hAnsi="Century Gothic" w:cs="Tahoma"/>
          <w:sz w:val="24"/>
          <w:szCs w:val="24"/>
        </w:rPr>
        <w:t>madrijim</w:t>
      </w:r>
      <w:proofErr w:type="spellEnd"/>
      <w:r w:rsidRPr="005E5A07">
        <w:rPr>
          <w:rFonts w:ascii="Century Gothic" w:hAnsi="Century Gothic" w:cs="Tahoma"/>
          <w:sz w:val="24"/>
          <w:szCs w:val="24"/>
        </w:rPr>
        <w:t>.</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 Incentivar la asistencia de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acercándoles propuestas atractivas basadas en los contenidos</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elegidos por la </w:t>
      </w:r>
      <w:proofErr w:type="spellStart"/>
      <w:r w:rsidRPr="005E5A07">
        <w:rPr>
          <w:rFonts w:ascii="Century Gothic" w:hAnsi="Century Gothic" w:cs="Tahoma"/>
          <w:sz w:val="24"/>
          <w:szCs w:val="24"/>
        </w:rPr>
        <w:t>tnua</w:t>
      </w:r>
      <w:proofErr w:type="spellEnd"/>
      <w:r w:rsidRPr="005E5A07">
        <w:rPr>
          <w:rFonts w:ascii="Century Gothic" w:hAnsi="Century Gothic" w:cs="Tahoma"/>
          <w:sz w:val="24"/>
          <w:szCs w:val="24"/>
        </w:rPr>
        <w:t>.</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 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seguramente en su cotidianeidad debe tener otras tareas para realizar, pero creo que la que</w:t>
      </w:r>
      <w:r w:rsidR="005E5A07" w:rsidRPr="005E5A07">
        <w:rPr>
          <w:rFonts w:ascii="Century Gothic" w:hAnsi="Century Gothic" w:cs="Tahoma"/>
          <w:sz w:val="24"/>
          <w:szCs w:val="24"/>
        </w:rPr>
        <w:t xml:space="preserve"> </w:t>
      </w:r>
      <w:r w:rsidRPr="005E5A07">
        <w:rPr>
          <w:rFonts w:ascii="Century Gothic" w:hAnsi="Century Gothic" w:cs="Tahoma"/>
          <w:sz w:val="24"/>
          <w:szCs w:val="24"/>
        </w:rPr>
        <w:t>no puede faltar es el compromiso a su formación y esto se logra articulando la teoría con la práctica.</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Considero que 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sabe que no se debe amenazar a los chicos, que no es conveniente gritar, que</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el anticiparse evita tener accidentes, pero... ¿cómo hacer que todo </w:t>
      </w:r>
      <w:r w:rsidRPr="005E5A07">
        <w:rPr>
          <w:rFonts w:ascii="Century Gothic" w:hAnsi="Century Gothic" w:cs="Tahoma"/>
          <w:sz w:val="24"/>
          <w:szCs w:val="24"/>
        </w:rPr>
        <w:lastRenderedPageBreak/>
        <w:t>esto se cumpla en el día a día? La</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respuesta es muy sencilla: planificando, supervisando y compartiendo lo elaborado con </w:t>
      </w:r>
      <w:proofErr w:type="spellStart"/>
      <w:r w:rsidRPr="005E5A07">
        <w:rPr>
          <w:rFonts w:ascii="Century Gothic" w:hAnsi="Century Gothic" w:cs="Tahoma"/>
          <w:sz w:val="24"/>
          <w:szCs w:val="24"/>
        </w:rPr>
        <w:t>co-madrijim</w:t>
      </w:r>
      <w:proofErr w:type="spellEnd"/>
      <w:r w:rsidRPr="005E5A07">
        <w:rPr>
          <w:rFonts w:ascii="Century Gothic" w:hAnsi="Century Gothic" w:cs="Tahoma"/>
          <w:sz w:val="24"/>
          <w:szCs w:val="24"/>
        </w:rPr>
        <w:t xml:space="preserve"> que</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puedan enriquecer y favorecer un mejor desarrollo de la </w:t>
      </w:r>
      <w:proofErr w:type="spellStart"/>
      <w:r w:rsidRPr="005E5A07">
        <w:rPr>
          <w:rFonts w:ascii="Century Gothic" w:hAnsi="Century Gothic" w:cs="Tahoma"/>
          <w:sz w:val="24"/>
          <w:szCs w:val="24"/>
        </w:rPr>
        <w:t>peula</w:t>
      </w:r>
      <w:proofErr w:type="spellEnd"/>
      <w:r w:rsidRPr="005E5A07">
        <w:rPr>
          <w:rFonts w:ascii="Century Gothic" w:hAnsi="Century Gothic" w:cs="Tahoma"/>
          <w:sz w:val="24"/>
          <w:szCs w:val="24"/>
        </w:rPr>
        <w:t>.</w:t>
      </w:r>
    </w:p>
    <w:p w:rsidR="005E5A07" w:rsidRP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r w:rsidRPr="005E5A07">
        <w:rPr>
          <w:rFonts w:ascii="Century Gothic" w:hAnsi="Century Gothic" w:cs="Tahoma"/>
          <w:b/>
          <w:bCs/>
          <w:sz w:val="24"/>
          <w:szCs w:val="24"/>
        </w:rPr>
        <w:t>HADRAJÁ: EL ROL DEL MADRIJ</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Una tarea para pensar cotidianamente...</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Las definiciones que encontramos de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muchas veces son las siguientes: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Es un educador no formal</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Es un guía y un facilitador de procesos de aprendizaje</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Un coordinador de procesos grupales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Es un formador</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Es un transmisor de valores judaicos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imes New Roman"/>
          <w:sz w:val="24"/>
          <w:szCs w:val="24"/>
        </w:rPr>
        <w:t xml:space="preserve">- </w:t>
      </w:r>
      <w:r w:rsidRPr="005E5A07">
        <w:rPr>
          <w:rFonts w:ascii="Century Gothic" w:hAnsi="Century Gothic" w:cs="Tahoma"/>
          <w:sz w:val="24"/>
          <w:szCs w:val="24"/>
        </w:rPr>
        <w:t>Es un transmisor de ideología</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Si bien esto está en lo cierto, creo que el rol del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implica muchas cosas más. En la</w:t>
      </w:r>
      <w:r w:rsidR="005E5A07" w:rsidRPr="005E5A07">
        <w:rPr>
          <w:rFonts w:ascii="Century Gothic" w:hAnsi="Century Gothic" w:cs="Tahoma"/>
          <w:sz w:val="24"/>
          <w:szCs w:val="24"/>
        </w:rPr>
        <w:t xml:space="preserve"> </w:t>
      </w:r>
      <w:r w:rsidRPr="005E5A07">
        <w:rPr>
          <w:rFonts w:ascii="Century Gothic" w:hAnsi="Century Gothic" w:cs="Tahoma"/>
          <w:sz w:val="24"/>
          <w:szCs w:val="24"/>
        </w:rPr>
        <w:t>siguiente presentación vamos a hablar de otras cuestiones que se tienen que poner en juego en</w:t>
      </w:r>
      <w:r w:rsidR="005E5A07" w:rsidRPr="005E5A07">
        <w:rPr>
          <w:rFonts w:ascii="Century Gothic" w:hAnsi="Century Gothic" w:cs="Tahoma"/>
          <w:sz w:val="24"/>
          <w:szCs w:val="24"/>
        </w:rPr>
        <w:t xml:space="preserve"> </w:t>
      </w:r>
      <w:r w:rsidRPr="005E5A07">
        <w:rPr>
          <w:rFonts w:ascii="Century Gothic" w:hAnsi="Century Gothic" w:cs="Tahoma"/>
          <w:sz w:val="24"/>
          <w:szCs w:val="24"/>
        </w:rPr>
        <w:t>el desempeño del rol.</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Podemos pensar que el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busca al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por la necesidad de apoyarse en alguien más</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maduro y experimentado, constituyendo modelos de identificación. 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satisface en gran</w:t>
      </w:r>
      <w:r w:rsidR="005E5A07" w:rsidRPr="005E5A07">
        <w:rPr>
          <w:rFonts w:ascii="Century Gothic" w:hAnsi="Century Gothic" w:cs="Tahoma"/>
          <w:sz w:val="24"/>
          <w:szCs w:val="24"/>
        </w:rPr>
        <w:t xml:space="preserve"> </w:t>
      </w:r>
      <w:r w:rsidRPr="005E5A07">
        <w:rPr>
          <w:rFonts w:ascii="Century Gothic" w:hAnsi="Century Gothic" w:cs="Tahoma"/>
          <w:sz w:val="24"/>
          <w:szCs w:val="24"/>
        </w:rPr>
        <w:t>medida su curiosidad y su deseo de saber. El chico no suele plantear sus preguntas, dudas,</w:t>
      </w:r>
      <w:r w:rsidR="005E5A07" w:rsidRPr="005E5A07">
        <w:rPr>
          <w:rFonts w:ascii="Century Gothic" w:hAnsi="Century Gothic" w:cs="Tahoma"/>
          <w:sz w:val="24"/>
          <w:szCs w:val="24"/>
        </w:rPr>
        <w:t xml:space="preserve"> </w:t>
      </w:r>
      <w:r w:rsidRPr="005E5A07">
        <w:rPr>
          <w:rFonts w:ascii="Century Gothic" w:hAnsi="Century Gothic" w:cs="Tahoma"/>
          <w:sz w:val="24"/>
          <w:szCs w:val="24"/>
        </w:rPr>
        <w:t>opiniones a cualquier persona, sea porque no tiene confianza en los adultos, o porque muchas</w:t>
      </w:r>
      <w:r w:rsidR="005E5A07" w:rsidRPr="005E5A07">
        <w:rPr>
          <w:rFonts w:ascii="Century Gothic" w:hAnsi="Century Gothic" w:cs="Tahoma"/>
          <w:sz w:val="24"/>
          <w:szCs w:val="24"/>
        </w:rPr>
        <w:t xml:space="preserve"> </w:t>
      </w:r>
      <w:r w:rsidRPr="005E5A07">
        <w:rPr>
          <w:rFonts w:ascii="Century Gothic" w:hAnsi="Century Gothic" w:cs="Tahoma"/>
          <w:sz w:val="24"/>
          <w:szCs w:val="24"/>
        </w:rPr>
        <w:t>veces es rechazado o recibe respuestas que no convencen.</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Es necesario que 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sepa aprovechar esta oportunidad educativa que se le presenta,</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que se interese por las preguntas que ocupan la mente del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que le de oportunidades de</w:t>
      </w:r>
      <w:r w:rsidR="005E5A07" w:rsidRPr="005E5A07">
        <w:rPr>
          <w:rFonts w:ascii="Century Gothic" w:hAnsi="Century Gothic" w:cs="Tahoma"/>
          <w:sz w:val="24"/>
          <w:szCs w:val="24"/>
        </w:rPr>
        <w:t xml:space="preserve"> </w:t>
      </w:r>
      <w:r w:rsidRPr="005E5A07">
        <w:rPr>
          <w:rFonts w:ascii="Century Gothic" w:hAnsi="Century Gothic" w:cs="Tahoma"/>
          <w:sz w:val="24"/>
          <w:szCs w:val="24"/>
        </w:rPr>
        <w:t>expresar sus dudas y se las resuelva con satisfacción.</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A diferencia de la escuela, el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está en un ambiente de mayor libertad. No está bajo</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coacción alguna. 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no domina, sino que hace partícipe al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del descubrimiento de</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ideas y, dado que las ideas fueron descubiertas por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mismos, son suyas y por ello</w:t>
      </w:r>
      <w:r w:rsidR="005E5A07" w:rsidRPr="005E5A07">
        <w:rPr>
          <w:rFonts w:ascii="Century Gothic" w:hAnsi="Century Gothic" w:cs="Tahoma"/>
          <w:sz w:val="24"/>
          <w:szCs w:val="24"/>
        </w:rPr>
        <w:t xml:space="preserve"> </w:t>
      </w:r>
      <w:r w:rsidRPr="005E5A07">
        <w:rPr>
          <w:rFonts w:ascii="Century Gothic" w:hAnsi="Century Gothic" w:cs="Tahoma"/>
          <w:sz w:val="24"/>
          <w:szCs w:val="24"/>
        </w:rPr>
        <w:t>están dispuestos a realizarlas.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debe determinar las verdaderas necesidades de los chicos, debe darle importancia</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a toda forma de expresión integrando esto en la </w:t>
      </w:r>
      <w:proofErr w:type="spellStart"/>
      <w:r w:rsidRPr="005E5A07">
        <w:rPr>
          <w:rFonts w:ascii="Century Gothic" w:hAnsi="Century Gothic" w:cs="Tahoma"/>
          <w:sz w:val="24"/>
          <w:szCs w:val="24"/>
        </w:rPr>
        <w:t>peula</w:t>
      </w:r>
      <w:proofErr w:type="spellEnd"/>
      <w:r w:rsidRPr="005E5A07">
        <w:rPr>
          <w:rFonts w:ascii="Century Gothic" w:hAnsi="Century Gothic" w:cs="Tahoma"/>
          <w:sz w:val="24"/>
          <w:szCs w:val="24"/>
        </w:rPr>
        <w:t xml:space="preserve">, desmitificando </w:t>
      </w:r>
      <w:proofErr w:type="gramStart"/>
      <w:r w:rsidRPr="005E5A07">
        <w:rPr>
          <w:rFonts w:ascii="Century Gothic" w:hAnsi="Century Gothic" w:cs="Tahoma"/>
          <w:sz w:val="24"/>
          <w:szCs w:val="24"/>
        </w:rPr>
        <w:t>de que</w:t>
      </w:r>
      <w:proofErr w:type="gramEnd"/>
      <w:r w:rsidRPr="005E5A07">
        <w:rPr>
          <w:rFonts w:ascii="Century Gothic" w:hAnsi="Century Gothic" w:cs="Tahoma"/>
          <w:sz w:val="24"/>
          <w:szCs w:val="24"/>
        </w:rPr>
        <w:t xml:space="preserve"> sólo son válidos</w:t>
      </w:r>
      <w:r w:rsidR="005E5A07" w:rsidRPr="005E5A07">
        <w:rPr>
          <w:rFonts w:ascii="Century Gothic" w:hAnsi="Century Gothic" w:cs="Tahoma"/>
          <w:sz w:val="24"/>
          <w:szCs w:val="24"/>
        </w:rPr>
        <w:t xml:space="preserve"> </w:t>
      </w:r>
      <w:r w:rsidRPr="005E5A07">
        <w:rPr>
          <w:rFonts w:ascii="Century Gothic" w:hAnsi="Century Gothic" w:cs="Tahoma"/>
          <w:sz w:val="24"/>
          <w:szCs w:val="24"/>
        </w:rPr>
        <w:t>para chicos todo tipo de juegos, dándoles así a la imaginación, a la creatividad y al ejercicio físico</w:t>
      </w:r>
      <w:r w:rsidR="005E5A07" w:rsidRPr="005E5A07">
        <w:rPr>
          <w:rFonts w:ascii="Century Gothic" w:hAnsi="Century Gothic" w:cs="Tahoma"/>
          <w:sz w:val="24"/>
          <w:szCs w:val="24"/>
        </w:rPr>
        <w:t xml:space="preserve"> </w:t>
      </w:r>
      <w:r w:rsidRPr="005E5A07">
        <w:rPr>
          <w:rFonts w:ascii="Century Gothic" w:hAnsi="Century Gothic" w:cs="Tahoma"/>
          <w:sz w:val="24"/>
          <w:szCs w:val="24"/>
        </w:rPr>
        <w:t>el peso que merece.</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El rol del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está perfectamente delimitado en la </w:t>
      </w:r>
      <w:proofErr w:type="spellStart"/>
      <w:r w:rsidRPr="005E5A07">
        <w:rPr>
          <w:rFonts w:ascii="Century Gothic" w:hAnsi="Century Gothic" w:cs="Tahoma"/>
          <w:sz w:val="24"/>
          <w:szCs w:val="24"/>
        </w:rPr>
        <w:t>kvutzá</w:t>
      </w:r>
      <w:proofErr w:type="spellEnd"/>
      <w:r w:rsidRPr="005E5A07">
        <w:rPr>
          <w:rFonts w:ascii="Century Gothic" w:hAnsi="Century Gothic" w:cs="Tahoma"/>
          <w:sz w:val="24"/>
          <w:szCs w:val="24"/>
        </w:rPr>
        <w:t>, pudiendo detectar y puntualizar</w:t>
      </w:r>
      <w:r w:rsidR="005E5A07" w:rsidRPr="005E5A07">
        <w:rPr>
          <w:rFonts w:ascii="Century Gothic" w:hAnsi="Century Gothic" w:cs="Tahoma"/>
          <w:sz w:val="24"/>
          <w:szCs w:val="24"/>
        </w:rPr>
        <w:t xml:space="preserve"> </w:t>
      </w:r>
      <w:r w:rsidRPr="005E5A07">
        <w:rPr>
          <w:rFonts w:ascii="Century Gothic" w:hAnsi="Century Gothic" w:cs="Tahoma"/>
          <w:sz w:val="24"/>
          <w:szCs w:val="24"/>
        </w:rPr>
        <w:t>situaciones grupales. Para ello va a ser necesario realizar un proceso dividido en tres momentos.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Primer momento: “El diagnóstico” basado en C. Ulloa, en donde hay que recolectar la</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información individual y grupal (ex </w:t>
      </w:r>
      <w:proofErr w:type="spellStart"/>
      <w:r w:rsidRPr="005E5A07">
        <w:rPr>
          <w:rFonts w:ascii="Century Gothic" w:hAnsi="Century Gothic" w:cs="Tahoma"/>
          <w:sz w:val="24"/>
          <w:szCs w:val="24"/>
        </w:rPr>
        <w:t>madrijim</w:t>
      </w:r>
      <w:proofErr w:type="spellEnd"/>
      <w:r w:rsidRPr="005E5A07">
        <w:rPr>
          <w:rFonts w:ascii="Century Gothic" w:hAnsi="Century Gothic" w:cs="Tahoma"/>
          <w:sz w:val="24"/>
          <w:szCs w:val="24"/>
        </w:rPr>
        <w:t xml:space="preserve">, </w:t>
      </w:r>
      <w:proofErr w:type="spellStart"/>
      <w:r w:rsidRPr="005E5A07">
        <w:rPr>
          <w:rFonts w:ascii="Century Gothic" w:hAnsi="Century Gothic" w:cs="Tahoma"/>
          <w:sz w:val="24"/>
          <w:szCs w:val="24"/>
        </w:rPr>
        <w:t>rosh</w:t>
      </w:r>
      <w:proofErr w:type="spellEnd"/>
      <w:r w:rsidRPr="005E5A07">
        <w:rPr>
          <w:rFonts w:ascii="Century Gothic" w:hAnsi="Century Gothic" w:cs="Tahoma"/>
          <w:sz w:val="24"/>
          <w:szCs w:val="24"/>
        </w:rPr>
        <w:t xml:space="preserve"> </w:t>
      </w:r>
      <w:proofErr w:type="spellStart"/>
      <w:r w:rsidRPr="005E5A07">
        <w:rPr>
          <w:rFonts w:ascii="Century Gothic" w:hAnsi="Century Gothic" w:cs="Tahoma"/>
          <w:sz w:val="24"/>
          <w:szCs w:val="24"/>
        </w:rPr>
        <w:t>jinuj</w:t>
      </w:r>
      <w:proofErr w:type="spellEnd"/>
      <w:r w:rsidRPr="005E5A07">
        <w:rPr>
          <w:rFonts w:ascii="Century Gothic" w:hAnsi="Century Gothic" w:cs="Tahoma"/>
          <w:sz w:val="24"/>
          <w:szCs w:val="24"/>
        </w:rPr>
        <w:t xml:space="preserve">, carpetas de </w:t>
      </w:r>
      <w:proofErr w:type="spellStart"/>
      <w:r w:rsidRPr="005E5A07">
        <w:rPr>
          <w:rFonts w:ascii="Century Gothic" w:hAnsi="Century Gothic" w:cs="Tahoma"/>
          <w:sz w:val="24"/>
          <w:szCs w:val="24"/>
        </w:rPr>
        <w:t>peulot</w:t>
      </w:r>
      <w:proofErr w:type="spellEnd"/>
      <w:r w:rsidRPr="005E5A07">
        <w:rPr>
          <w:rFonts w:ascii="Century Gothic" w:hAnsi="Century Gothic" w:cs="Tahoma"/>
          <w:sz w:val="24"/>
          <w:szCs w:val="24"/>
        </w:rPr>
        <w:t>). Luego hay que</w:t>
      </w:r>
      <w:r w:rsidR="005E5A07" w:rsidRPr="005E5A07">
        <w:rPr>
          <w:rFonts w:ascii="Century Gothic" w:hAnsi="Century Gothic" w:cs="Tahoma"/>
          <w:sz w:val="24"/>
          <w:szCs w:val="24"/>
        </w:rPr>
        <w:t xml:space="preserve"> </w:t>
      </w:r>
      <w:r w:rsidRPr="005E5A07">
        <w:rPr>
          <w:rFonts w:ascii="Century Gothic" w:hAnsi="Century Gothic" w:cs="Tahoma"/>
          <w:sz w:val="24"/>
          <w:szCs w:val="24"/>
        </w:rPr>
        <w:t>observar la dinámica en los diferentes momentos y espacios, y por último evaluar al grupo a</w:t>
      </w:r>
      <w:r w:rsidR="005E5A07" w:rsidRPr="005E5A07">
        <w:rPr>
          <w:rFonts w:ascii="Century Gothic" w:hAnsi="Century Gothic" w:cs="Tahoma"/>
          <w:sz w:val="24"/>
          <w:szCs w:val="24"/>
        </w:rPr>
        <w:t xml:space="preserve"> </w:t>
      </w:r>
      <w:r w:rsidRPr="005E5A07">
        <w:rPr>
          <w:rFonts w:ascii="Century Gothic" w:hAnsi="Century Gothic" w:cs="Tahoma"/>
          <w:sz w:val="24"/>
          <w:szCs w:val="24"/>
        </w:rPr>
        <w:t>partir de los elementos adquiridos y formular objetivos a corto, medio y largo plazo.</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Segundo momento: “La tarea propiamente dicha”, en donde está en juego el cumplimiento de los</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objetivos planificados relacionados con el </w:t>
      </w:r>
      <w:proofErr w:type="spellStart"/>
      <w:r w:rsidRPr="005E5A07">
        <w:rPr>
          <w:rFonts w:ascii="Century Gothic" w:hAnsi="Century Gothic" w:cs="Tahoma"/>
          <w:sz w:val="24"/>
          <w:szCs w:val="24"/>
        </w:rPr>
        <w:t>tojnit</w:t>
      </w:r>
      <w:proofErr w:type="spellEnd"/>
      <w:r w:rsidRPr="005E5A07">
        <w:rPr>
          <w:rFonts w:ascii="Century Gothic" w:hAnsi="Century Gothic" w:cs="Tahoma"/>
          <w:sz w:val="24"/>
          <w:szCs w:val="24"/>
        </w:rPr>
        <w:t xml:space="preserve"> y la optimización de la dinámica grupal para</w:t>
      </w:r>
      <w:r w:rsidR="005E5A07" w:rsidRPr="005E5A07">
        <w:rPr>
          <w:rFonts w:ascii="Century Gothic" w:hAnsi="Century Gothic" w:cs="Tahoma"/>
          <w:sz w:val="24"/>
          <w:szCs w:val="24"/>
        </w:rPr>
        <w:t xml:space="preserve"> </w:t>
      </w:r>
      <w:r w:rsidRPr="005E5A07">
        <w:rPr>
          <w:rFonts w:ascii="Century Gothic" w:hAnsi="Century Gothic" w:cs="Tahoma"/>
          <w:sz w:val="24"/>
          <w:szCs w:val="24"/>
        </w:rPr>
        <w:t>convertir al grupo en un grupo operativo.</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Tercer momento: “Cierre”, aquí se realiza un trabajo gradual en función de la evaluación del</w:t>
      </w:r>
      <w:r w:rsidR="005E5A07" w:rsidRPr="005E5A07">
        <w:rPr>
          <w:rFonts w:ascii="Century Gothic" w:hAnsi="Century Gothic" w:cs="Tahoma"/>
          <w:sz w:val="24"/>
          <w:szCs w:val="24"/>
        </w:rPr>
        <w:t xml:space="preserve"> </w:t>
      </w:r>
      <w:r w:rsidRPr="005E5A07">
        <w:rPr>
          <w:rFonts w:ascii="Century Gothic" w:hAnsi="Century Gothic" w:cs="Tahoma"/>
          <w:sz w:val="24"/>
          <w:szCs w:val="24"/>
        </w:rPr>
        <w:t>cumplimiento de los objetivos y la preparación del grupo para la próxima etapa.</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Estos tres momentos nos hacen ver la importancia del pensar y hacer una articulación entre</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lo que yo quiero transmitir y aquello que es necesario, entre lo que quieren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y los</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contenidos del </w:t>
      </w:r>
      <w:proofErr w:type="spellStart"/>
      <w:r w:rsidRPr="005E5A07">
        <w:rPr>
          <w:rFonts w:ascii="Century Gothic" w:hAnsi="Century Gothic" w:cs="Tahoma"/>
          <w:sz w:val="24"/>
          <w:szCs w:val="24"/>
        </w:rPr>
        <w:t>tojnit</w:t>
      </w:r>
      <w:proofErr w:type="spellEnd"/>
      <w:r w:rsidRPr="005E5A07">
        <w:rPr>
          <w:rFonts w:ascii="Century Gothic" w:hAnsi="Century Gothic" w:cs="Tahoma"/>
          <w:sz w:val="24"/>
          <w:szCs w:val="24"/>
        </w:rPr>
        <w:t>. Para ello una herramienta interesante para trabajar es la negociación, en</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donde puedo escuchar y diferenciar necesidades e intereses, para planificar teniendo </w:t>
      </w:r>
      <w:r w:rsidRPr="005E5A07">
        <w:rPr>
          <w:rFonts w:ascii="Century Gothic" w:hAnsi="Century Gothic" w:cs="Tahoma"/>
          <w:sz w:val="24"/>
          <w:szCs w:val="24"/>
        </w:rPr>
        <w:lastRenderedPageBreak/>
        <w:t>en cuenta</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lo que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quieren, lo que yo como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quiero y lo que la </w:t>
      </w:r>
      <w:proofErr w:type="spellStart"/>
      <w:r w:rsidRPr="005E5A07">
        <w:rPr>
          <w:rFonts w:ascii="Century Gothic" w:hAnsi="Century Gothic" w:cs="Tahoma"/>
          <w:sz w:val="24"/>
          <w:szCs w:val="24"/>
        </w:rPr>
        <w:t>tnua</w:t>
      </w:r>
      <w:proofErr w:type="spellEnd"/>
      <w:r w:rsidRPr="005E5A07">
        <w:rPr>
          <w:rFonts w:ascii="Century Gothic" w:hAnsi="Century Gothic" w:cs="Tahoma"/>
          <w:sz w:val="24"/>
          <w:szCs w:val="24"/>
        </w:rPr>
        <w:t xml:space="preserve"> quiere, y es importante</w:t>
      </w:r>
      <w:r w:rsidR="005E5A07" w:rsidRPr="005E5A07">
        <w:rPr>
          <w:rFonts w:ascii="Century Gothic" w:hAnsi="Century Gothic" w:cs="Tahoma"/>
          <w:sz w:val="24"/>
          <w:szCs w:val="24"/>
        </w:rPr>
        <w:t xml:space="preserve"> </w:t>
      </w:r>
      <w:r w:rsidRPr="005E5A07">
        <w:rPr>
          <w:rFonts w:ascii="Century Gothic" w:hAnsi="Century Gothic" w:cs="Tahoma"/>
          <w:sz w:val="24"/>
          <w:szCs w:val="24"/>
        </w:rPr>
        <w:t>no olvidar un cuarto componente que son los padres.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Consejos útiles: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eastAsia="Wingdings-Regular" w:hAnsi="Century Gothic" w:cs="Wingdings-Regular"/>
          <w:sz w:val="24"/>
          <w:szCs w:val="24"/>
        </w:rPr>
        <w:t xml:space="preserve"> </w:t>
      </w:r>
      <w:r w:rsidRPr="005E5A07">
        <w:rPr>
          <w:rFonts w:ascii="Century Gothic" w:hAnsi="Century Gothic" w:cs="Tahoma"/>
          <w:sz w:val="24"/>
          <w:szCs w:val="24"/>
        </w:rPr>
        <w:t xml:space="preserve">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debe ser él mismo: una persona real, auténtica, debe ser congruente, genuino</w:t>
      </w:r>
      <w:r w:rsidR="005E5A07" w:rsidRPr="005E5A07">
        <w:rPr>
          <w:rFonts w:ascii="Century Gothic" w:hAnsi="Century Gothic" w:cs="Tahoma"/>
          <w:sz w:val="24"/>
          <w:szCs w:val="24"/>
        </w:rPr>
        <w:t xml:space="preserve"> </w:t>
      </w:r>
      <w:r w:rsidRPr="005E5A07">
        <w:rPr>
          <w:rFonts w:ascii="Century Gothic" w:hAnsi="Century Gothic" w:cs="Tahoma"/>
          <w:sz w:val="24"/>
          <w:szCs w:val="24"/>
        </w:rPr>
        <w:t>y coherente. Debe tener las mismas ideas frente a sus educandos como frente a sus</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amigos, u otras personas. Sus expresiones frente a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no deben ser vacías. El ser</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auténtico implica saber ser sincero y reconocer los errores. 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no lo conoce todo,</w:t>
      </w:r>
      <w:r w:rsidR="005E5A07" w:rsidRPr="005E5A07">
        <w:rPr>
          <w:rFonts w:ascii="Century Gothic" w:hAnsi="Century Gothic" w:cs="Tahoma"/>
          <w:sz w:val="24"/>
          <w:szCs w:val="24"/>
        </w:rPr>
        <w:t xml:space="preserve"> </w:t>
      </w:r>
      <w:r w:rsidRPr="005E5A07">
        <w:rPr>
          <w:rFonts w:ascii="Century Gothic" w:hAnsi="Century Gothic" w:cs="Tahoma"/>
          <w:sz w:val="24"/>
          <w:szCs w:val="24"/>
        </w:rPr>
        <w:t>no tiene respuestas para todo, decir claramente que algo no lo sabe es la mejor forma de</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ganar confianza de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eastAsia="Wingdings-Regular" w:hAnsi="Century Gothic" w:cs="Wingdings-Regular"/>
          <w:sz w:val="24"/>
          <w:szCs w:val="24"/>
        </w:rPr>
        <w:t xml:space="preserve"> </w:t>
      </w:r>
      <w:r w:rsidRPr="005E5A07">
        <w:rPr>
          <w:rFonts w:ascii="Century Gothic" w:hAnsi="Century Gothic" w:cs="Tahoma"/>
          <w:sz w:val="24"/>
          <w:szCs w:val="24"/>
        </w:rPr>
        <w:t xml:space="preserve">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confía en el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considera que toda persona tiende a un crecimiento; juzga</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que el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desea conocer, aprender y madurar. Tiene respeto, aceptación, confianza y</w:t>
      </w:r>
      <w:r w:rsidR="005E5A07" w:rsidRPr="005E5A07">
        <w:rPr>
          <w:rFonts w:ascii="Century Gothic" w:hAnsi="Century Gothic" w:cs="Tahoma"/>
          <w:sz w:val="24"/>
          <w:szCs w:val="24"/>
        </w:rPr>
        <w:t xml:space="preserve"> </w:t>
      </w:r>
      <w:r w:rsidRPr="005E5A07">
        <w:rPr>
          <w:rFonts w:ascii="Century Gothic" w:hAnsi="Century Gothic" w:cs="Tahoma"/>
          <w:sz w:val="24"/>
          <w:szCs w:val="24"/>
        </w:rPr>
        <w:t>estima por los chicos. El verdadero proviene del convencimiento de la importancia de las</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personas. Confiar en el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supone actuar con una mentalidad de cogestión.</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eastAsia="Wingdings-Regular" w:hAnsi="Century Gothic" w:cs="Wingdings-Regular"/>
          <w:sz w:val="24"/>
          <w:szCs w:val="24"/>
        </w:rPr>
        <w:t xml:space="preserve"> </w:t>
      </w:r>
      <w:r w:rsidRPr="005E5A07">
        <w:rPr>
          <w:rFonts w:ascii="Century Gothic" w:hAnsi="Century Gothic" w:cs="Tahoma"/>
          <w:sz w:val="24"/>
          <w:szCs w:val="24"/>
        </w:rPr>
        <w:t xml:space="preserve">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establece empatía con el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y la </w:t>
      </w:r>
      <w:proofErr w:type="spellStart"/>
      <w:r w:rsidRPr="005E5A07">
        <w:rPr>
          <w:rFonts w:ascii="Century Gothic" w:hAnsi="Century Gothic" w:cs="Tahoma"/>
          <w:sz w:val="24"/>
          <w:szCs w:val="24"/>
        </w:rPr>
        <w:t>kvutzá</w:t>
      </w:r>
      <w:proofErr w:type="spellEnd"/>
      <w:r w:rsidRPr="005E5A07">
        <w:rPr>
          <w:rFonts w:ascii="Century Gothic" w:hAnsi="Century Gothic" w:cs="Tahoma"/>
          <w:sz w:val="24"/>
          <w:szCs w:val="24"/>
        </w:rPr>
        <w:t>: tratando de comprender desde el</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interior, observar el mundo que él no ve. No se puede juzgar al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sólo por lo que</w:t>
      </w:r>
      <w:r w:rsidR="005E5A07" w:rsidRPr="005E5A07">
        <w:rPr>
          <w:rFonts w:ascii="Century Gothic" w:hAnsi="Century Gothic" w:cs="Tahoma"/>
          <w:sz w:val="24"/>
          <w:szCs w:val="24"/>
        </w:rPr>
        <w:t xml:space="preserve"> </w:t>
      </w:r>
      <w:r w:rsidRPr="005E5A07">
        <w:rPr>
          <w:rFonts w:ascii="Century Gothic" w:hAnsi="Century Gothic" w:cs="Tahoma"/>
          <w:sz w:val="24"/>
          <w:szCs w:val="24"/>
        </w:rPr>
        <w:t>otros han dicho de él, se debe establecer desde el principio una comunicación con él en</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la que sin palabras comprenda que se interesa por el mundo y no sólo a un nivel </w:t>
      </w:r>
      <w:proofErr w:type="spellStart"/>
      <w:r w:rsidRPr="005E5A07">
        <w:rPr>
          <w:rFonts w:ascii="Century Gothic" w:hAnsi="Century Gothic" w:cs="Tahoma"/>
          <w:sz w:val="24"/>
          <w:szCs w:val="24"/>
        </w:rPr>
        <w:t>madrijjanij</w:t>
      </w:r>
      <w:proofErr w:type="spellEnd"/>
      <w:r w:rsidRPr="005E5A07">
        <w:rPr>
          <w:rFonts w:ascii="Century Gothic" w:hAnsi="Century Gothic" w:cs="Tahoma"/>
          <w:sz w:val="24"/>
          <w:szCs w:val="24"/>
        </w:rPr>
        <w:t>.</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eastAsia="Wingdings-Regular" w:hAnsi="Century Gothic" w:cs="Wingdings-Regular"/>
          <w:sz w:val="24"/>
          <w:szCs w:val="24"/>
        </w:rPr>
        <w:t xml:space="preserve"> </w:t>
      </w:r>
      <w:r w:rsidRPr="005E5A07">
        <w:rPr>
          <w:rFonts w:ascii="Century Gothic" w:hAnsi="Century Gothic" w:cs="Tahoma"/>
          <w:sz w:val="24"/>
          <w:szCs w:val="24"/>
        </w:rPr>
        <w:t xml:space="preserve">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está abierto a la experiencia: es capaz de partir del campo experimental del</w:t>
      </w:r>
      <w:r w:rsidR="005E5A07" w:rsidRPr="005E5A07">
        <w:rPr>
          <w:rFonts w:ascii="Century Gothic" w:hAnsi="Century Gothic" w:cs="Tahoma"/>
          <w:sz w:val="24"/>
          <w:szCs w:val="24"/>
        </w:rPr>
        <w:t xml:space="preserve">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y se considera a él mismo sujeto a experiencias nuevas. Partir del campo</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experimental del </w:t>
      </w:r>
      <w:proofErr w:type="spellStart"/>
      <w:r w:rsidRPr="005E5A07">
        <w:rPr>
          <w:rFonts w:ascii="Century Gothic" w:hAnsi="Century Gothic" w:cs="Tahoma"/>
          <w:sz w:val="24"/>
          <w:szCs w:val="24"/>
        </w:rPr>
        <w:t>janij</w:t>
      </w:r>
      <w:proofErr w:type="spellEnd"/>
      <w:r w:rsidRPr="005E5A07">
        <w:rPr>
          <w:rFonts w:ascii="Century Gothic" w:hAnsi="Century Gothic" w:cs="Tahoma"/>
          <w:sz w:val="24"/>
          <w:szCs w:val="24"/>
        </w:rPr>
        <w:t xml:space="preserve"> es partir de lo real, el verdadero aprendizaje no parte tanto de las</w:t>
      </w:r>
      <w:r w:rsidR="005E5A07" w:rsidRPr="005E5A07">
        <w:rPr>
          <w:rFonts w:ascii="Century Gothic" w:hAnsi="Century Gothic" w:cs="Tahoma"/>
          <w:sz w:val="24"/>
          <w:szCs w:val="24"/>
        </w:rPr>
        <w:t xml:space="preserve"> </w:t>
      </w:r>
      <w:r w:rsidRPr="005E5A07">
        <w:rPr>
          <w:rFonts w:ascii="Century Gothic" w:hAnsi="Century Gothic" w:cs="Tahoma"/>
          <w:sz w:val="24"/>
          <w:szCs w:val="24"/>
        </w:rPr>
        <w:t>ideas como de la realidad vivida por cada uno.</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es un educador, esto nunca hay que olvidarlo, y como tal tiene compromisos y</w:t>
      </w:r>
      <w:r w:rsidR="005E5A07" w:rsidRPr="005E5A07">
        <w:rPr>
          <w:rFonts w:ascii="Century Gothic" w:hAnsi="Century Gothic" w:cs="Tahoma"/>
          <w:sz w:val="24"/>
          <w:szCs w:val="24"/>
        </w:rPr>
        <w:t xml:space="preserve"> </w:t>
      </w:r>
      <w:r w:rsidRPr="005E5A07">
        <w:rPr>
          <w:rFonts w:ascii="Century Gothic" w:hAnsi="Century Gothic" w:cs="Tahoma"/>
          <w:sz w:val="24"/>
          <w:szCs w:val="24"/>
        </w:rPr>
        <w:t>responsabilidades que asumir, entre ellas pensar para luego generar cambios y concretar</w:t>
      </w:r>
      <w:r w:rsidR="005E5A07" w:rsidRPr="005E5A07">
        <w:rPr>
          <w:rFonts w:ascii="Century Gothic" w:hAnsi="Century Gothic" w:cs="Tahoma"/>
          <w:sz w:val="24"/>
          <w:szCs w:val="24"/>
        </w:rPr>
        <w:t xml:space="preserve"> </w:t>
      </w:r>
      <w:r w:rsidRPr="005E5A07">
        <w:rPr>
          <w:rFonts w:ascii="Century Gothic" w:hAnsi="Century Gothic" w:cs="Tahoma"/>
          <w:sz w:val="24"/>
          <w:szCs w:val="24"/>
        </w:rPr>
        <w:t>proyectos.</w:t>
      </w:r>
    </w:p>
    <w:p w:rsidR="005E5A07" w:rsidRP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b/>
          <w:bCs/>
          <w:sz w:val="24"/>
          <w:szCs w:val="24"/>
        </w:rPr>
      </w:pPr>
      <w:r w:rsidRPr="005E5A07">
        <w:rPr>
          <w:rFonts w:ascii="Century Gothic" w:hAnsi="Century Gothic" w:cs="Tahoma"/>
          <w:b/>
          <w:bCs/>
          <w:sz w:val="24"/>
          <w:szCs w:val="24"/>
        </w:rPr>
        <w:t>¿QUÉ ENSEÑAMOS CUANDO ENSEÑAMOS?</w:t>
      </w:r>
    </w:p>
    <w:p w:rsidR="005E5A07" w:rsidRPr="005E5A07" w:rsidRDefault="005E5A07" w:rsidP="00FE7D33">
      <w:pPr>
        <w:autoSpaceDE w:val="0"/>
        <w:autoSpaceDN w:val="0"/>
        <w:adjustRightInd w:val="0"/>
        <w:spacing w:after="0" w:line="240" w:lineRule="auto"/>
        <w:jc w:val="both"/>
        <w:rPr>
          <w:rFonts w:ascii="Century Gothic" w:hAnsi="Century Gothic" w:cs="Tahoma"/>
          <w:b/>
          <w:bCs/>
          <w:sz w:val="24"/>
          <w:szCs w:val="24"/>
        </w:rPr>
      </w:pP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Este artículo está destinado a reflexionar sobre la práctica del educador en el sentido amplio</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del término, es decir, como sujetos que ejercen con </w:t>
      </w:r>
      <w:r w:rsidRPr="005E5A07">
        <w:rPr>
          <w:rFonts w:ascii="Century Gothic" w:hAnsi="Century Gothic" w:cs="Tahoma"/>
          <w:b/>
          <w:bCs/>
          <w:sz w:val="24"/>
          <w:szCs w:val="24"/>
        </w:rPr>
        <w:t>responsabilidad e intencionalidad</w:t>
      </w:r>
      <w:r w:rsidR="005E5A07" w:rsidRPr="005E5A07">
        <w:rPr>
          <w:rFonts w:ascii="Century Gothic" w:hAnsi="Century Gothic" w:cs="Tahoma"/>
          <w:b/>
          <w:bCs/>
          <w:sz w:val="24"/>
          <w:szCs w:val="24"/>
        </w:rPr>
        <w:t xml:space="preserve"> </w:t>
      </w:r>
      <w:r w:rsidRPr="005E5A07">
        <w:rPr>
          <w:rFonts w:ascii="Century Gothic" w:hAnsi="Century Gothic" w:cs="Tahoma"/>
          <w:b/>
          <w:bCs/>
          <w:sz w:val="24"/>
          <w:szCs w:val="24"/>
        </w:rPr>
        <w:t xml:space="preserve">crítica y reflexiva </w:t>
      </w:r>
      <w:r w:rsidRPr="005E5A07">
        <w:rPr>
          <w:rFonts w:ascii="Century Gothic" w:hAnsi="Century Gothic" w:cs="Tahoma"/>
          <w:sz w:val="24"/>
          <w:szCs w:val="24"/>
        </w:rPr>
        <w:t>su práctica de enseñanza, con una clara conciencia de que el acto</w:t>
      </w:r>
      <w:r w:rsidR="005E5A07" w:rsidRPr="005E5A07">
        <w:rPr>
          <w:rFonts w:ascii="Century Gothic" w:hAnsi="Century Gothic" w:cs="Tahoma"/>
          <w:sz w:val="24"/>
          <w:szCs w:val="24"/>
        </w:rPr>
        <w:t xml:space="preserve"> </w:t>
      </w:r>
      <w:r w:rsidRPr="005E5A07">
        <w:rPr>
          <w:rFonts w:ascii="Century Gothic" w:hAnsi="Century Gothic" w:cs="Tahoma"/>
          <w:sz w:val="24"/>
          <w:szCs w:val="24"/>
        </w:rPr>
        <w:t>pedagógico, de educación no formal, es constructores de una idea de mundo y sociedad, aquella</w:t>
      </w:r>
      <w:r w:rsidR="005E5A07" w:rsidRPr="005E5A07">
        <w:rPr>
          <w:rFonts w:ascii="Century Gothic" w:hAnsi="Century Gothic" w:cs="Tahoma"/>
          <w:sz w:val="24"/>
          <w:szCs w:val="24"/>
        </w:rPr>
        <w:t xml:space="preserve"> </w:t>
      </w:r>
      <w:r w:rsidRPr="005E5A07">
        <w:rPr>
          <w:rFonts w:ascii="Century Gothic" w:hAnsi="Century Gothic" w:cs="Tahoma"/>
          <w:sz w:val="24"/>
          <w:szCs w:val="24"/>
        </w:rPr>
        <w:t>que eligen ente las posibles existentes. En este sentido nuestras reflexiones se orientan hacia</w:t>
      </w:r>
      <w:r w:rsidR="005E5A07" w:rsidRPr="005E5A07">
        <w:rPr>
          <w:rFonts w:ascii="Century Gothic" w:hAnsi="Century Gothic" w:cs="Tahoma"/>
          <w:sz w:val="24"/>
          <w:szCs w:val="24"/>
        </w:rPr>
        <w:t xml:space="preserve"> </w:t>
      </w:r>
      <w:r w:rsidRPr="005E5A07">
        <w:rPr>
          <w:rFonts w:ascii="Century Gothic" w:hAnsi="Century Gothic" w:cs="Tahoma"/>
          <w:sz w:val="24"/>
          <w:szCs w:val="24"/>
        </w:rPr>
        <w:t>múltiples caminos, con múltiples respuestas, que se construirán en torno a experiencias</w:t>
      </w:r>
      <w:r w:rsidR="005E5A07" w:rsidRPr="005E5A07">
        <w:rPr>
          <w:rFonts w:ascii="Century Gothic" w:hAnsi="Century Gothic" w:cs="Tahoma"/>
          <w:sz w:val="24"/>
          <w:szCs w:val="24"/>
        </w:rPr>
        <w:t xml:space="preserve"> </w:t>
      </w:r>
      <w:r w:rsidRPr="005E5A07">
        <w:rPr>
          <w:rFonts w:ascii="Century Gothic" w:hAnsi="Century Gothic" w:cs="Tahoma"/>
          <w:sz w:val="24"/>
          <w:szCs w:val="24"/>
        </w:rPr>
        <w:t>concretas, marcos teóricos y discusiones.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En primer lugar nos interesa pensar las características de una situación de enseñanza y de</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aprendizaje, más allá del contenido explicitado. Nos referimos a las </w:t>
      </w:r>
      <w:r w:rsidRPr="005E5A07">
        <w:rPr>
          <w:rFonts w:ascii="Century Gothic" w:hAnsi="Century Gothic" w:cs="Tahoma"/>
          <w:b/>
          <w:bCs/>
          <w:sz w:val="24"/>
          <w:szCs w:val="24"/>
        </w:rPr>
        <w:t>enseñanzas implícitas</w:t>
      </w:r>
      <w:r w:rsidRPr="005E5A07">
        <w:rPr>
          <w:rFonts w:ascii="Century Gothic" w:hAnsi="Century Gothic" w:cs="Tahoma"/>
          <w:sz w:val="24"/>
          <w:szCs w:val="24"/>
        </w:rPr>
        <w:t>,</w:t>
      </w:r>
      <w:r w:rsidR="005E5A07" w:rsidRPr="005E5A07">
        <w:rPr>
          <w:rFonts w:ascii="Century Gothic" w:hAnsi="Century Gothic" w:cs="Tahoma"/>
          <w:sz w:val="24"/>
          <w:szCs w:val="24"/>
        </w:rPr>
        <w:t xml:space="preserve"> </w:t>
      </w:r>
      <w:r w:rsidRPr="005E5A07">
        <w:rPr>
          <w:rFonts w:ascii="Century Gothic" w:hAnsi="Century Gothic" w:cs="Tahoma"/>
          <w:sz w:val="24"/>
          <w:szCs w:val="24"/>
        </w:rPr>
        <w:t>aquello que los alumnos aprenden sin que lo explicitemos en nuestra propuesta educativa con la</w:t>
      </w:r>
      <w:r w:rsidR="005E5A07" w:rsidRPr="005E5A07">
        <w:rPr>
          <w:rFonts w:ascii="Century Gothic" w:hAnsi="Century Gothic" w:cs="Tahoma"/>
          <w:sz w:val="24"/>
          <w:szCs w:val="24"/>
        </w:rPr>
        <w:t xml:space="preserve"> </w:t>
      </w:r>
      <w:r w:rsidRPr="005E5A07">
        <w:rPr>
          <w:rFonts w:ascii="Century Gothic" w:hAnsi="Century Gothic" w:cs="Tahoma"/>
          <w:sz w:val="24"/>
          <w:szCs w:val="24"/>
        </w:rPr>
        <w:t>característica de ser duraderas en los sujetos. Se vinculan principalmente a actitudes solidarias,</w:t>
      </w:r>
      <w:r w:rsidR="005E5A07" w:rsidRPr="005E5A07">
        <w:rPr>
          <w:rFonts w:ascii="Century Gothic" w:hAnsi="Century Gothic" w:cs="Tahoma"/>
          <w:sz w:val="24"/>
          <w:szCs w:val="24"/>
        </w:rPr>
        <w:t xml:space="preserve"> </w:t>
      </w:r>
      <w:r w:rsidRPr="005E5A07">
        <w:rPr>
          <w:rFonts w:ascii="Century Gothic" w:hAnsi="Century Gothic" w:cs="Tahoma"/>
          <w:sz w:val="24"/>
          <w:szCs w:val="24"/>
        </w:rPr>
        <w:t>de cooperación, de respeto, de no prejuzgar, de aprender a escuchar al otro y no como mera</w:t>
      </w:r>
      <w:r w:rsidR="005E5A07" w:rsidRPr="005E5A07">
        <w:rPr>
          <w:rFonts w:ascii="Century Gothic" w:hAnsi="Century Gothic" w:cs="Tahoma"/>
          <w:sz w:val="24"/>
          <w:szCs w:val="24"/>
        </w:rPr>
        <w:t xml:space="preserve"> </w:t>
      </w:r>
      <w:r w:rsidRPr="005E5A07">
        <w:rPr>
          <w:rFonts w:ascii="Century Gothic" w:hAnsi="Century Gothic" w:cs="Tahoma"/>
          <w:sz w:val="24"/>
          <w:szCs w:val="24"/>
        </w:rPr>
        <w:t>regla moral, sino porque es otro y por ello puede decir algo diferente; es importante tener</w:t>
      </w:r>
      <w:r w:rsidR="005E5A07" w:rsidRPr="005E5A07">
        <w:rPr>
          <w:rFonts w:ascii="Century Gothic" w:hAnsi="Century Gothic" w:cs="Tahoma"/>
          <w:sz w:val="24"/>
          <w:szCs w:val="24"/>
        </w:rPr>
        <w:t xml:space="preserve"> </w:t>
      </w:r>
      <w:r w:rsidRPr="005E5A07">
        <w:rPr>
          <w:rFonts w:ascii="Century Gothic" w:hAnsi="Century Gothic" w:cs="Tahoma"/>
          <w:sz w:val="24"/>
          <w:szCs w:val="24"/>
        </w:rPr>
        <w:t>siempre una mirada reflexiva y crítica como manera por excelencia de relacionarse con la gran</w:t>
      </w:r>
      <w:r w:rsidR="005E5A07" w:rsidRPr="005E5A07">
        <w:rPr>
          <w:rFonts w:ascii="Century Gothic" w:hAnsi="Century Gothic" w:cs="Tahoma"/>
          <w:sz w:val="24"/>
          <w:szCs w:val="24"/>
        </w:rPr>
        <w:t xml:space="preserve"> </w:t>
      </w:r>
      <w:r w:rsidRPr="005E5A07">
        <w:rPr>
          <w:rFonts w:ascii="Century Gothic" w:hAnsi="Century Gothic" w:cs="Tahoma"/>
          <w:sz w:val="24"/>
          <w:szCs w:val="24"/>
        </w:rPr>
        <w:t>cantidad de información y estímulos provenientes del exterior, siendo hoy los medios de</w:t>
      </w:r>
      <w:r w:rsidR="005E5A07" w:rsidRPr="005E5A07">
        <w:rPr>
          <w:rFonts w:ascii="Century Gothic" w:hAnsi="Century Gothic" w:cs="Tahoma"/>
          <w:sz w:val="24"/>
          <w:szCs w:val="24"/>
        </w:rPr>
        <w:t xml:space="preserve"> </w:t>
      </w:r>
      <w:r w:rsidRPr="005E5A07">
        <w:rPr>
          <w:rFonts w:ascii="Century Gothic" w:hAnsi="Century Gothic" w:cs="Tahoma"/>
          <w:sz w:val="24"/>
          <w:szCs w:val="24"/>
        </w:rPr>
        <w:t>comunicación e Internet los principales agentes educadores de niños y jóvenes. Desde un</w:t>
      </w:r>
      <w:r w:rsidR="005E5A07" w:rsidRPr="005E5A07">
        <w:rPr>
          <w:rFonts w:ascii="Century Gothic" w:hAnsi="Century Gothic" w:cs="Tahoma"/>
          <w:sz w:val="24"/>
          <w:szCs w:val="24"/>
        </w:rPr>
        <w:t xml:space="preserve"> </w:t>
      </w:r>
      <w:r w:rsidRPr="005E5A07">
        <w:rPr>
          <w:rFonts w:ascii="Century Gothic" w:hAnsi="Century Gothic" w:cs="Tahoma"/>
          <w:sz w:val="24"/>
          <w:szCs w:val="24"/>
        </w:rPr>
        <w:t>espacio de educación no formal, como educadores, se debería propiciar una práctica que incluya</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roofErr w:type="gramStart"/>
      <w:r w:rsidRPr="005E5A07">
        <w:rPr>
          <w:rFonts w:ascii="Century Gothic" w:hAnsi="Century Gothic" w:cs="Tahoma"/>
          <w:sz w:val="24"/>
          <w:szCs w:val="24"/>
        </w:rPr>
        <w:t>la</w:t>
      </w:r>
      <w:proofErr w:type="gramEnd"/>
      <w:r w:rsidRPr="005E5A07">
        <w:rPr>
          <w:rFonts w:ascii="Century Gothic" w:hAnsi="Century Gothic" w:cs="Tahoma"/>
          <w:sz w:val="24"/>
          <w:szCs w:val="24"/>
        </w:rPr>
        <w:t xml:space="preserve"> reflexión crítica y contextualizada que desnaturalice aquellas posturas instaladas, que pocas</w:t>
      </w:r>
      <w:r w:rsidR="005E5A07" w:rsidRPr="005E5A07">
        <w:rPr>
          <w:rFonts w:ascii="Century Gothic" w:hAnsi="Century Gothic" w:cs="Tahoma"/>
          <w:sz w:val="24"/>
          <w:szCs w:val="24"/>
        </w:rPr>
        <w:t xml:space="preserve"> </w:t>
      </w:r>
      <w:r w:rsidRPr="005E5A07">
        <w:rPr>
          <w:rFonts w:ascii="Century Gothic" w:hAnsi="Century Gothic" w:cs="Tahoma"/>
          <w:sz w:val="24"/>
          <w:szCs w:val="24"/>
        </w:rPr>
        <w:t>veces se cuestionan o modifican.</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lastRenderedPageBreak/>
        <w:t>Desde esta perspectiva, creemos en un espacio de enseñanza y aprendizaje responsable,</w:t>
      </w:r>
      <w:r w:rsidR="005E5A07" w:rsidRPr="005E5A07">
        <w:rPr>
          <w:rFonts w:ascii="Century Gothic" w:hAnsi="Century Gothic" w:cs="Tahoma"/>
          <w:sz w:val="24"/>
          <w:szCs w:val="24"/>
        </w:rPr>
        <w:t xml:space="preserve"> </w:t>
      </w:r>
      <w:r w:rsidRPr="005E5A07">
        <w:rPr>
          <w:rFonts w:ascii="Century Gothic" w:hAnsi="Century Gothic" w:cs="Tahoma"/>
          <w:sz w:val="24"/>
          <w:szCs w:val="24"/>
        </w:rPr>
        <w:t>donde los actos pedagógicos sean pensados en función del actual contexto. En este sentido</w:t>
      </w:r>
      <w:r w:rsidR="005E5A07" w:rsidRPr="005E5A07">
        <w:rPr>
          <w:rFonts w:ascii="Century Gothic" w:hAnsi="Century Gothic" w:cs="Tahoma"/>
          <w:sz w:val="24"/>
          <w:szCs w:val="24"/>
        </w:rPr>
        <w:t xml:space="preserve"> </w:t>
      </w:r>
      <w:r w:rsidRPr="005E5A07">
        <w:rPr>
          <w:rFonts w:ascii="Century Gothic" w:hAnsi="Century Gothic" w:cs="Tahoma"/>
          <w:sz w:val="24"/>
          <w:szCs w:val="24"/>
        </w:rPr>
        <w:t>deberíamos focalizar nuestra atención y esfuerzo en la creación del vínculo único e irrepetible que</w:t>
      </w:r>
      <w:r w:rsidR="005E5A07" w:rsidRPr="005E5A07">
        <w:rPr>
          <w:rFonts w:ascii="Century Gothic" w:hAnsi="Century Gothic" w:cs="Tahoma"/>
          <w:sz w:val="24"/>
          <w:szCs w:val="24"/>
        </w:rPr>
        <w:t xml:space="preserve"> </w:t>
      </w:r>
      <w:r w:rsidRPr="005E5A07">
        <w:rPr>
          <w:rFonts w:ascii="Century Gothic" w:hAnsi="Century Gothic" w:cs="Tahoma"/>
          <w:sz w:val="24"/>
          <w:szCs w:val="24"/>
        </w:rPr>
        <w:t>se produce en el encuentro cara a cara, cuerpo a cuerpo del niño/adolescente y su</w:t>
      </w:r>
      <w:r w:rsidR="005E5A07" w:rsidRPr="005E5A07">
        <w:rPr>
          <w:rFonts w:ascii="Century Gothic" w:hAnsi="Century Gothic" w:cs="Tahoma"/>
          <w:sz w:val="24"/>
          <w:szCs w:val="24"/>
        </w:rPr>
        <w:t xml:space="preserve">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w:t>
      </w:r>
      <w:proofErr w:type="spellStart"/>
      <w:r w:rsidRPr="005E5A07">
        <w:rPr>
          <w:rFonts w:ascii="Century Gothic" w:hAnsi="Century Gothic" w:cs="Tahoma"/>
          <w:sz w:val="24"/>
          <w:szCs w:val="24"/>
        </w:rPr>
        <w:t>madrijá</w:t>
      </w:r>
      <w:proofErr w:type="spellEnd"/>
      <w:r w:rsidRPr="005E5A07">
        <w:rPr>
          <w:rFonts w:ascii="Century Gothic" w:hAnsi="Century Gothic" w:cs="Tahoma"/>
          <w:sz w:val="24"/>
          <w:szCs w:val="24"/>
        </w:rPr>
        <w:t>.</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En este encuentro de sujetos existe una relación intrínseca en torno al poder, a la autoridad que se hace</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efectiva en una relación asimétrica, es decir donde cada uno, </w:t>
      </w:r>
      <w:proofErr w:type="spellStart"/>
      <w:r w:rsidRPr="005E5A07">
        <w:rPr>
          <w:rFonts w:ascii="Century Gothic" w:hAnsi="Century Gothic" w:cs="Tahoma"/>
          <w:sz w:val="24"/>
          <w:szCs w:val="24"/>
        </w:rPr>
        <w:t>madrijim</w:t>
      </w:r>
      <w:proofErr w:type="spellEnd"/>
      <w:r w:rsidRPr="005E5A07">
        <w:rPr>
          <w:rFonts w:ascii="Century Gothic" w:hAnsi="Century Gothic" w:cs="Tahoma"/>
          <w:sz w:val="24"/>
          <w:szCs w:val="24"/>
        </w:rPr>
        <w:t xml:space="preserve"> y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participan desde distintos</w:t>
      </w:r>
      <w:r w:rsidR="005E5A07" w:rsidRPr="005E5A07">
        <w:rPr>
          <w:rFonts w:ascii="Century Gothic" w:hAnsi="Century Gothic" w:cs="Tahoma"/>
          <w:sz w:val="24"/>
          <w:szCs w:val="24"/>
        </w:rPr>
        <w:t xml:space="preserve"> </w:t>
      </w:r>
      <w:r w:rsidRPr="005E5A07">
        <w:rPr>
          <w:rFonts w:ascii="Century Gothic" w:hAnsi="Century Gothic" w:cs="Tahoma"/>
          <w:sz w:val="24"/>
          <w:szCs w:val="24"/>
        </w:rPr>
        <w:t>lugares en este juego de relaciones.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Es interesante detenernos en este punto, ya que es un nudo importante de las interacciones</w:t>
      </w:r>
      <w:r w:rsidR="005E5A07" w:rsidRPr="005E5A07">
        <w:rPr>
          <w:rFonts w:ascii="Century Gothic" w:hAnsi="Century Gothic" w:cs="Tahoma"/>
          <w:sz w:val="24"/>
          <w:szCs w:val="24"/>
        </w:rPr>
        <w:t xml:space="preserve"> </w:t>
      </w:r>
      <w:r w:rsidRPr="005E5A07">
        <w:rPr>
          <w:rFonts w:ascii="Century Gothic" w:hAnsi="Century Gothic" w:cs="Tahoma"/>
          <w:sz w:val="24"/>
          <w:szCs w:val="24"/>
        </w:rPr>
        <w:t>que se generan al producirse una situación de enseñanza y aprendizaje, donde se ponen en</w:t>
      </w:r>
      <w:r w:rsidR="005E5A07" w:rsidRPr="005E5A07">
        <w:rPr>
          <w:rFonts w:ascii="Century Gothic" w:hAnsi="Century Gothic" w:cs="Tahoma"/>
          <w:sz w:val="24"/>
          <w:szCs w:val="24"/>
        </w:rPr>
        <w:t xml:space="preserve"> </w:t>
      </w:r>
      <w:r w:rsidRPr="005E5A07">
        <w:rPr>
          <w:rFonts w:ascii="Century Gothic" w:hAnsi="Century Gothic" w:cs="Tahoma"/>
          <w:sz w:val="24"/>
          <w:szCs w:val="24"/>
        </w:rPr>
        <w:t>juego conocimientos, actitudes, procedimientos y/o valores.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Cuando hablamos de </w:t>
      </w:r>
      <w:r w:rsidRPr="005E5A07">
        <w:rPr>
          <w:rFonts w:ascii="Century Gothic" w:hAnsi="Century Gothic" w:cs="Tahoma"/>
          <w:b/>
          <w:bCs/>
          <w:sz w:val="24"/>
          <w:szCs w:val="24"/>
        </w:rPr>
        <w:t xml:space="preserve">poder </w:t>
      </w:r>
      <w:r w:rsidRPr="005E5A07">
        <w:rPr>
          <w:rFonts w:ascii="Century Gothic" w:hAnsi="Century Gothic" w:cs="Tahoma"/>
          <w:sz w:val="24"/>
          <w:szCs w:val="24"/>
        </w:rPr>
        <w:t>nos referimos a la acción ejercida de uno sobre otro para lograr</w:t>
      </w:r>
      <w:r w:rsidR="005E5A07" w:rsidRPr="005E5A07">
        <w:rPr>
          <w:rFonts w:ascii="Century Gothic" w:hAnsi="Century Gothic" w:cs="Tahoma"/>
          <w:sz w:val="24"/>
          <w:szCs w:val="24"/>
        </w:rPr>
        <w:t xml:space="preserve"> </w:t>
      </w:r>
      <w:r w:rsidRPr="005E5A07">
        <w:rPr>
          <w:rFonts w:ascii="Century Gothic" w:hAnsi="Century Gothic" w:cs="Tahoma"/>
          <w:sz w:val="24"/>
          <w:szCs w:val="24"/>
        </w:rPr>
        <w:t>que este último realice una acción determinada o modifique alguna que ya realizó de acuerdo a</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nuestro deseo o parecer. Cuando hablamos de </w:t>
      </w:r>
      <w:r w:rsidRPr="005E5A07">
        <w:rPr>
          <w:rFonts w:ascii="Century Gothic" w:hAnsi="Century Gothic" w:cs="Tahoma"/>
          <w:b/>
          <w:bCs/>
          <w:sz w:val="24"/>
          <w:szCs w:val="24"/>
        </w:rPr>
        <w:t xml:space="preserve">autoridad </w:t>
      </w:r>
      <w:r w:rsidRPr="005E5A07">
        <w:rPr>
          <w:rFonts w:ascii="Century Gothic" w:hAnsi="Century Gothic" w:cs="Tahoma"/>
          <w:sz w:val="24"/>
          <w:szCs w:val="24"/>
        </w:rPr>
        <w:t>nos referimos a aquel que puede</w:t>
      </w:r>
      <w:r w:rsidR="005E5A07" w:rsidRPr="005E5A07">
        <w:rPr>
          <w:rFonts w:ascii="Century Gothic" w:hAnsi="Century Gothic" w:cs="Tahoma"/>
          <w:sz w:val="24"/>
          <w:szCs w:val="24"/>
        </w:rPr>
        <w:t xml:space="preserve"> </w:t>
      </w:r>
      <w:r w:rsidRPr="005E5A07">
        <w:rPr>
          <w:rFonts w:ascii="Century Gothic" w:hAnsi="Century Gothic" w:cs="Tahoma"/>
          <w:sz w:val="24"/>
          <w:szCs w:val="24"/>
        </w:rPr>
        <w:t>ejercer poder sobre otros, pero que no es el poder ni la razón, sino que es el mediador entre ser</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el poder y la razón misma. En este sentido podríamos pensar que un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xml:space="preserve"> a cargo de un grupo</w:t>
      </w:r>
      <w:r w:rsidR="005E5A07" w:rsidRPr="005E5A07">
        <w:rPr>
          <w:rFonts w:ascii="Century Gothic" w:hAnsi="Century Gothic" w:cs="Tahoma"/>
          <w:sz w:val="24"/>
          <w:szCs w:val="24"/>
        </w:rPr>
        <w:t xml:space="preserve"> </w:t>
      </w:r>
      <w:r w:rsidRPr="005E5A07">
        <w:rPr>
          <w:rFonts w:ascii="Century Gothic" w:hAnsi="Century Gothic" w:cs="Tahoma"/>
          <w:sz w:val="24"/>
          <w:szCs w:val="24"/>
        </w:rPr>
        <w:t>de niños u adolescentes, es la autoridad que ejerce el poder. Reflexionar acerca de los distintos</w:t>
      </w:r>
      <w:r w:rsidR="005E5A07" w:rsidRPr="005E5A07">
        <w:rPr>
          <w:rFonts w:ascii="Century Gothic" w:hAnsi="Century Gothic" w:cs="Tahoma"/>
          <w:sz w:val="24"/>
          <w:szCs w:val="24"/>
        </w:rPr>
        <w:t xml:space="preserve"> </w:t>
      </w:r>
      <w:r w:rsidRPr="005E5A07">
        <w:rPr>
          <w:rFonts w:ascii="Century Gothic" w:hAnsi="Century Gothic" w:cs="Tahoma"/>
          <w:sz w:val="24"/>
          <w:szCs w:val="24"/>
        </w:rPr>
        <w:t>modos de construir esta relación ayudará a ser conscientes de las prácticas que realizamos.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 xml:space="preserve">Es importante aclarar que es válido y deseable que el </w:t>
      </w:r>
      <w:proofErr w:type="spellStart"/>
      <w:r w:rsidRPr="005E5A07">
        <w:rPr>
          <w:rFonts w:ascii="Century Gothic" w:hAnsi="Century Gothic" w:cs="Tahoma"/>
          <w:sz w:val="24"/>
          <w:szCs w:val="24"/>
        </w:rPr>
        <w:t>madrij</w:t>
      </w:r>
      <w:proofErr w:type="spellEnd"/>
      <w:r w:rsidRPr="005E5A07">
        <w:rPr>
          <w:rFonts w:ascii="Century Gothic" w:hAnsi="Century Gothic" w:cs="Tahoma"/>
          <w:sz w:val="24"/>
          <w:szCs w:val="24"/>
        </w:rPr>
        <w:t>, en este caso, sea una</w:t>
      </w:r>
      <w:r w:rsidR="005E5A07" w:rsidRPr="005E5A07">
        <w:rPr>
          <w:rFonts w:ascii="Century Gothic" w:hAnsi="Century Gothic" w:cs="Tahoma"/>
          <w:sz w:val="24"/>
          <w:szCs w:val="24"/>
        </w:rPr>
        <w:t xml:space="preserve"> </w:t>
      </w:r>
      <w:r w:rsidRPr="005E5A07">
        <w:rPr>
          <w:rFonts w:ascii="Century Gothic" w:hAnsi="Century Gothic" w:cs="Tahoma"/>
          <w:sz w:val="24"/>
          <w:szCs w:val="24"/>
        </w:rPr>
        <w:t>autoridad frente a su grupo, que tenga control sobre el mismo y que pueda ser referente y</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“enseñante”, es decir que tenga </w:t>
      </w:r>
      <w:r w:rsidRPr="005E5A07">
        <w:rPr>
          <w:rFonts w:ascii="Century Gothic" w:hAnsi="Century Gothic" w:cs="Tahoma"/>
          <w:b/>
          <w:bCs/>
          <w:sz w:val="24"/>
          <w:szCs w:val="24"/>
        </w:rPr>
        <w:t>poder de enseñar</w:t>
      </w:r>
      <w:r w:rsidRPr="005E5A07">
        <w:rPr>
          <w:rFonts w:ascii="Century Gothic" w:hAnsi="Century Gothic" w:cs="Tahoma"/>
          <w:sz w:val="24"/>
          <w:szCs w:val="24"/>
        </w:rPr>
        <w:t>, porque sabe que es necesario lo justo, lo</w:t>
      </w:r>
      <w:r w:rsidR="005E5A07" w:rsidRPr="005E5A07">
        <w:rPr>
          <w:rFonts w:ascii="Century Gothic" w:hAnsi="Century Gothic" w:cs="Tahoma"/>
          <w:sz w:val="24"/>
          <w:szCs w:val="24"/>
        </w:rPr>
        <w:t xml:space="preserve"> </w:t>
      </w:r>
      <w:r w:rsidRPr="005E5A07">
        <w:rPr>
          <w:rFonts w:ascii="Century Gothic" w:hAnsi="Century Gothic" w:cs="Tahoma"/>
          <w:sz w:val="24"/>
          <w:szCs w:val="24"/>
        </w:rPr>
        <w:t>que no excluye ni discrimina, lo que junta la igualdad y la libertad, lo que armoniza lo diferente y</w:t>
      </w:r>
      <w:r w:rsidR="005E5A07" w:rsidRPr="005E5A07">
        <w:rPr>
          <w:rFonts w:ascii="Century Gothic" w:hAnsi="Century Gothic" w:cs="Tahoma"/>
          <w:sz w:val="24"/>
          <w:szCs w:val="24"/>
        </w:rPr>
        <w:t xml:space="preserve"> </w:t>
      </w:r>
      <w:r w:rsidRPr="005E5A07">
        <w:rPr>
          <w:rFonts w:ascii="Century Gothic" w:hAnsi="Century Gothic" w:cs="Tahoma"/>
          <w:sz w:val="24"/>
          <w:szCs w:val="24"/>
        </w:rPr>
        <w:t>lo común, lo que permite realizar el deseo de aprender y ejercer el poder de enseñar.</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El poder que se reconoce en el ejercicio de la autoridad, es justamente el poder de promover</w:t>
      </w:r>
      <w:r w:rsidR="005E5A07" w:rsidRPr="005E5A07">
        <w:rPr>
          <w:rFonts w:ascii="Century Gothic" w:hAnsi="Century Gothic" w:cs="Tahoma"/>
          <w:sz w:val="24"/>
          <w:szCs w:val="24"/>
        </w:rPr>
        <w:t xml:space="preserve"> </w:t>
      </w:r>
      <w:r w:rsidRPr="005E5A07">
        <w:rPr>
          <w:rFonts w:ascii="Century Gothic" w:hAnsi="Century Gothic" w:cs="Tahoma"/>
          <w:sz w:val="24"/>
          <w:szCs w:val="24"/>
        </w:rPr>
        <w:t>la persona, liberar sus posibilidades, construir un sujeto social del conocimiento de la razón</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social, política y ética. La última se refiere a la dignidad de la personalidad moral, </w:t>
      </w:r>
      <w:proofErr w:type="spellStart"/>
      <w:r w:rsidRPr="005E5A07">
        <w:rPr>
          <w:rFonts w:ascii="Century Gothic" w:hAnsi="Century Gothic" w:cs="Tahoma"/>
          <w:sz w:val="24"/>
          <w:szCs w:val="24"/>
        </w:rPr>
        <w:t>fundante</w:t>
      </w:r>
      <w:proofErr w:type="spellEnd"/>
      <w:r w:rsidRPr="005E5A07">
        <w:rPr>
          <w:rFonts w:ascii="Century Gothic" w:hAnsi="Century Gothic" w:cs="Tahoma"/>
          <w:sz w:val="24"/>
          <w:szCs w:val="24"/>
        </w:rPr>
        <w:t xml:space="preserve"> de los</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derechos humanos y de la búsqueda de la justicia, el horizonte </w:t>
      </w:r>
      <w:r w:rsidR="005E5A07" w:rsidRPr="005E5A07">
        <w:rPr>
          <w:rFonts w:ascii="Century Gothic" w:hAnsi="Century Gothic" w:cs="Tahoma"/>
          <w:sz w:val="24"/>
          <w:szCs w:val="24"/>
        </w:rPr>
        <w:t xml:space="preserve"> </w:t>
      </w:r>
      <w:r w:rsidRPr="005E5A07">
        <w:rPr>
          <w:rFonts w:ascii="Century Gothic" w:hAnsi="Century Gothic" w:cs="Tahoma"/>
          <w:sz w:val="24"/>
          <w:szCs w:val="24"/>
        </w:rPr>
        <w:t>fundamental de todo proceso</w:t>
      </w:r>
      <w:r w:rsidR="005E5A07" w:rsidRPr="005E5A07">
        <w:rPr>
          <w:rFonts w:ascii="Century Gothic" w:hAnsi="Century Gothic" w:cs="Tahoma"/>
          <w:sz w:val="24"/>
          <w:szCs w:val="24"/>
        </w:rPr>
        <w:t xml:space="preserve"> </w:t>
      </w:r>
      <w:r w:rsidRPr="005E5A07">
        <w:rPr>
          <w:rFonts w:ascii="Century Gothic" w:hAnsi="Century Gothic" w:cs="Tahoma"/>
          <w:sz w:val="24"/>
          <w:szCs w:val="24"/>
        </w:rPr>
        <w:t>educativo.</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En el terreno más concreto de la práctica nos referimos a los límites, donde creemos que se</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pone en juego este </w:t>
      </w:r>
      <w:proofErr w:type="spellStart"/>
      <w:r w:rsidRPr="005E5A07">
        <w:rPr>
          <w:rFonts w:ascii="Century Gothic" w:hAnsi="Century Gothic" w:cs="Tahoma"/>
          <w:sz w:val="24"/>
          <w:szCs w:val="24"/>
        </w:rPr>
        <w:t>interjuego</w:t>
      </w:r>
      <w:proofErr w:type="spellEnd"/>
      <w:r w:rsidRPr="005E5A07">
        <w:rPr>
          <w:rFonts w:ascii="Century Gothic" w:hAnsi="Century Gothic" w:cs="Tahoma"/>
          <w:sz w:val="24"/>
          <w:szCs w:val="24"/>
        </w:rPr>
        <w:t xml:space="preserve"> de relaciones de poder y autoridad, tanto en situaciones grupales,</w:t>
      </w:r>
      <w:r w:rsidR="005E5A07" w:rsidRPr="005E5A07">
        <w:rPr>
          <w:rFonts w:ascii="Century Gothic" w:hAnsi="Century Gothic" w:cs="Tahoma"/>
          <w:sz w:val="24"/>
          <w:szCs w:val="24"/>
        </w:rPr>
        <w:t xml:space="preserve"> </w:t>
      </w:r>
      <w:r w:rsidRPr="005E5A07">
        <w:rPr>
          <w:rFonts w:ascii="Century Gothic" w:hAnsi="Century Gothic" w:cs="Tahoma"/>
          <w:sz w:val="24"/>
          <w:szCs w:val="24"/>
        </w:rPr>
        <w:t>individuales, sociales, escolares, familiares como en marcos de instituciones de educación no</w:t>
      </w:r>
      <w:r w:rsidR="005E5A07" w:rsidRPr="005E5A07">
        <w:rPr>
          <w:rFonts w:ascii="Century Gothic" w:hAnsi="Century Gothic" w:cs="Tahoma"/>
          <w:sz w:val="24"/>
          <w:szCs w:val="24"/>
        </w:rPr>
        <w:t xml:space="preserve"> </w:t>
      </w:r>
      <w:r w:rsidRPr="005E5A07">
        <w:rPr>
          <w:rFonts w:ascii="Century Gothic" w:hAnsi="Century Gothic" w:cs="Tahoma"/>
          <w:sz w:val="24"/>
          <w:szCs w:val="24"/>
        </w:rPr>
        <w:t>formal. Es decir, es una problemática que atraviesa todos los ámbitos y edades indistintamente</w:t>
      </w:r>
      <w:r w:rsidR="005E5A07" w:rsidRPr="005E5A07">
        <w:rPr>
          <w:rFonts w:ascii="Century Gothic" w:hAnsi="Century Gothic" w:cs="Tahoma"/>
          <w:sz w:val="24"/>
          <w:szCs w:val="24"/>
        </w:rPr>
        <w:t xml:space="preserve"> </w:t>
      </w:r>
      <w:r w:rsidRPr="005E5A07">
        <w:rPr>
          <w:rFonts w:ascii="Century Gothic" w:hAnsi="Century Gothic" w:cs="Tahoma"/>
          <w:sz w:val="24"/>
          <w:szCs w:val="24"/>
        </w:rPr>
        <w:t>del rol que se desempeñe. En primer lugar, diremos que el límite es una frontera y que tiene</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proofErr w:type="gramStart"/>
      <w:r w:rsidRPr="005E5A07">
        <w:rPr>
          <w:rFonts w:ascii="Century Gothic" w:hAnsi="Century Gothic" w:cs="Tahoma"/>
          <w:sz w:val="24"/>
          <w:szCs w:val="24"/>
        </w:rPr>
        <w:t>como</w:t>
      </w:r>
      <w:proofErr w:type="gramEnd"/>
      <w:r w:rsidRPr="005E5A07">
        <w:rPr>
          <w:rFonts w:ascii="Century Gothic" w:hAnsi="Century Gothic" w:cs="Tahoma"/>
          <w:sz w:val="24"/>
          <w:szCs w:val="24"/>
        </w:rPr>
        <w:t xml:space="preserve"> función separar zonas, la zona de lo permitido y la zona de lo prohibido. En este sentido</w:t>
      </w:r>
      <w:proofErr w:type="gramStart"/>
      <w:r w:rsidRPr="005E5A07">
        <w:rPr>
          <w:rFonts w:ascii="Century Gothic" w:hAnsi="Century Gothic" w:cs="Tahoma"/>
          <w:sz w:val="24"/>
          <w:szCs w:val="24"/>
        </w:rPr>
        <w:t>,</w:t>
      </w:r>
      <w:r w:rsidR="005E5A07" w:rsidRPr="005E5A07">
        <w:rPr>
          <w:rFonts w:ascii="Century Gothic" w:hAnsi="Century Gothic" w:cs="Tahoma"/>
          <w:sz w:val="24"/>
          <w:szCs w:val="24"/>
        </w:rPr>
        <w:t xml:space="preserve"> </w:t>
      </w:r>
      <w:r w:rsidRPr="005E5A07">
        <w:rPr>
          <w:rFonts w:ascii="Century Gothic" w:hAnsi="Century Gothic" w:cs="Tahoma"/>
          <w:sz w:val="24"/>
          <w:szCs w:val="24"/>
        </w:rPr>
        <w:t>”</w:t>
      </w:r>
      <w:proofErr w:type="gramEnd"/>
      <w:r w:rsidRPr="005E5A07">
        <w:rPr>
          <w:rFonts w:ascii="Century Gothic" w:hAnsi="Century Gothic" w:cs="Tahoma"/>
          <w:sz w:val="24"/>
          <w:szCs w:val="24"/>
        </w:rPr>
        <w:t>poner límites” y “castigar”, ¿son sinónimos? Cuando se “ponen límites”, ¿qué se está haciendo:</w:t>
      </w:r>
      <w:r w:rsidR="005E5A07" w:rsidRPr="005E5A07">
        <w:rPr>
          <w:rFonts w:ascii="Century Gothic" w:hAnsi="Century Gothic" w:cs="Tahoma"/>
          <w:sz w:val="24"/>
          <w:szCs w:val="24"/>
        </w:rPr>
        <w:t xml:space="preserve"> </w:t>
      </w:r>
      <w:r w:rsidRPr="005E5A07">
        <w:rPr>
          <w:rFonts w:ascii="Century Gothic" w:hAnsi="Century Gothic" w:cs="Tahoma"/>
          <w:sz w:val="24"/>
          <w:szCs w:val="24"/>
        </w:rPr>
        <w:t>indicando lo que se puede hacer y lo que no, o se está “sancionando” directamente las “malas</w:t>
      </w:r>
      <w:r w:rsidR="005E5A07" w:rsidRPr="005E5A07">
        <w:rPr>
          <w:rFonts w:ascii="Century Gothic" w:hAnsi="Century Gothic" w:cs="Tahoma"/>
          <w:sz w:val="24"/>
          <w:szCs w:val="24"/>
        </w:rPr>
        <w:t xml:space="preserve"> </w:t>
      </w:r>
      <w:r w:rsidRPr="005E5A07">
        <w:rPr>
          <w:rFonts w:ascii="Century Gothic" w:hAnsi="Century Gothic" w:cs="Tahoma"/>
          <w:sz w:val="24"/>
          <w:szCs w:val="24"/>
        </w:rPr>
        <w:t>conductas”? ¿Qué se enseña cuando se “ponen límites”?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Si tenemos en cuenta que el objetivo es que el individuo se mantenga dentro de la zona de</w:t>
      </w:r>
      <w:r w:rsidR="005E5A07" w:rsidRPr="005E5A07">
        <w:rPr>
          <w:rFonts w:ascii="Century Gothic" w:hAnsi="Century Gothic" w:cs="Tahoma"/>
          <w:sz w:val="24"/>
          <w:szCs w:val="24"/>
        </w:rPr>
        <w:t xml:space="preserve"> </w:t>
      </w:r>
      <w:r w:rsidRPr="005E5A07">
        <w:rPr>
          <w:rFonts w:ascii="Century Gothic" w:hAnsi="Century Gothic" w:cs="Tahoma"/>
          <w:sz w:val="24"/>
          <w:szCs w:val="24"/>
        </w:rPr>
        <w:t>lo permitido es necesario delimitar muy bien la zona, es decir qué es lo que hay dentro de ella y</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no sobrentender que el sujeto conoce el contenido de la misma. Los </w:t>
      </w:r>
      <w:proofErr w:type="spellStart"/>
      <w:r w:rsidRPr="005E5A07">
        <w:rPr>
          <w:rFonts w:ascii="Century Gothic" w:hAnsi="Century Gothic" w:cs="Tahoma"/>
          <w:sz w:val="24"/>
          <w:szCs w:val="24"/>
        </w:rPr>
        <w:t>janijim</w:t>
      </w:r>
      <w:proofErr w:type="spellEnd"/>
      <w:r w:rsidRPr="005E5A07">
        <w:rPr>
          <w:rFonts w:ascii="Century Gothic" w:hAnsi="Century Gothic" w:cs="Tahoma"/>
          <w:sz w:val="24"/>
          <w:szCs w:val="24"/>
        </w:rPr>
        <w:t xml:space="preserve"> no conocen</w:t>
      </w:r>
      <w:r w:rsidR="005E5A07" w:rsidRPr="005E5A07">
        <w:rPr>
          <w:rFonts w:ascii="Century Gothic" w:hAnsi="Century Gothic" w:cs="Tahoma"/>
          <w:sz w:val="24"/>
          <w:szCs w:val="24"/>
        </w:rPr>
        <w:t xml:space="preserve"> </w:t>
      </w:r>
      <w:r w:rsidRPr="005E5A07">
        <w:rPr>
          <w:rFonts w:ascii="Century Gothic" w:hAnsi="Century Gothic" w:cs="Tahoma"/>
          <w:sz w:val="24"/>
          <w:szCs w:val="24"/>
        </w:rPr>
        <w:t>“mágicamente” el contenido de ambas zonas, entonces es frecuente que uno enseñe el límite,</w:t>
      </w:r>
      <w:r w:rsidR="005E5A07" w:rsidRPr="005E5A07">
        <w:rPr>
          <w:rFonts w:ascii="Century Gothic" w:hAnsi="Century Gothic" w:cs="Tahoma"/>
          <w:sz w:val="24"/>
          <w:szCs w:val="24"/>
        </w:rPr>
        <w:t xml:space="preserve"> </w:t>
      </w:r>
      <w:r w:rsidRPr="005E5A07">
        <w:rPr>
          <w:rFonts w:ascii="Century Gothic" w:hAnsi="Century Gothic" w:cs="Tahoma"/>
          <w:sz w:val="24"/>
          <w:szCs w:val="24"/>
        </w:rPr>
        <w:t>pero usando el castigo como método. El contenido de lo prohibido y de lo permitido debe estar</w:t>
      </w:r>
      <w:r w:rsidR="005E5A07" w:rsidRPr="005E5A07">
        <w:rPr>
          <w:rFonts w:ascii="Century Gothic" w:hAnsi="Century Gothic" w:cs="Tahoma"/>
          <w:sz w:val="24"/>
          <w:szCs w:val="24"/>
        </w:rPr>
        <w:t xml:space="preserve"> </w:t>
      </w:r>
      <w:r w:rsidRPr="005E5A07">
        <w:rPr>
          <w:rFonts w:ascii="Century Gothic" w:hAnsi="Century Gothic" w:cs="Tahoma"/>
          <w:sz w:val="24"/>
          <w:szCs w:val="24"/>
        </w:rPr>
        <w:t>claramente establecido, fundamentalmente a partir de dos aspectos: desde lo social y desde la</w:t>
      </w:r>
      <w:r w:rsidR="005E5A07" w:rsidRPr="005E5A07">
        <w:rPr>
          <w:rFonts w:ascii="Century Gothic" w:hAnsi="Century Gothic" w:cs="Tahoma"/>
          <w:sz w:val="24"/>
          <w:szCs w:val="24"/>
        </w:rPr>
        <w:t xml:space="preserve"> </w:t>
      </w:r>
      <w:r w:rsidRPr="005E5A07">
        <w:rPr>
          <w:rFonts w:ascii="Century Gothic" w:hAnsi="Century Gothic" w:cs="Tahoma"/>
          <w:sz w:val="24"/>
          <w:szCs w:val="24"/>
        </w:rPr>
        <w:t>seguridad. En general, solemos señalar sólo lo que se encuentra en la zona de lo prohibido sin</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tener en cuenta que lo prohibido define lo permitido. No son </w:t>
      </w:r>
      <w:r w:rsidRPr="005E5A07">
        <w:rPr>
          <w:rFonts w:ascii="Century Gothic" w:hAnsi="Century Gothic" w:cs="Tahoma"/>
          <w:sz w:val="24"/>
          <w:szCs w:val="24"/>
        </w:rPr>
        <w:lastRenderedPageBreak/>
        <w:t>pares antitéticos o complementarios</w:t>
      </w:r>
      <w:r w:rsidR="005E5A07" w:rsidRPr="005E5A07">
        <w:rPr>
          <w:rFonts w:ascii="Century Gothic" w:hAnsi="Century Gothic" w:cs="Tahoma"/>
          <w:sz w:val="24"/>
          <w:szCs w:val="24"/>
        </w:rPr>
        <w:t xml:space="preserve"> </w:t>
      </w:r>
      <w:r w:rsidRPr="005E5A07">
        <w:rPr>
          <w:rFonts w:ascii="Century Gothic" w:hAnsi="Century Gothic" w:cs="Tahoma"/>
          <w:sz w:val="24"/>
          <w:szCs w:val="24"/>
        </w:rPr>
        <w:t>sino, sencillamente, el no tener en cuenta ambos términos no nos permite explicarlos.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Es importante ofrecer a los niños y adolescentes una alternativa cuando saben que no se</w:t>
      </w:r>
      <w:r w:rsidR="005E5A07" w:rsidRPr="005E5A07">
        <w:rPr>
          <w:rFonts w:ascii="Century Gothic" w:hAnsi="Century Gothic" w:cs="Tahoma"/>
          <w:sz w:val="24"/>
          <w:szCs w:val="24"/>
        </w:rPr>
        <w:t xml:space="preserve"> </w:t>
      </w:r>
      <w:r w:rsidRPr="005E5A07">
        <w:rPr>
          <w:rFonts w:ascii="Century Gothic" w:hAnsi="Century Gothic" w:cs="Tahoma"/>
          <w:sz w:val="24"/>
          <w:szCs w:val="24"/>
        </w:rPr>
        <w:t>puede hacer algo determinado, pero no desde el lugar de no permitir la frustración, sino desde la</w:t>
      </w:r>
      <w:r w:rsidR="005E5A07" w:rsidRPr="005E5A07">
        <w:rPr>
          <w:rFonts w:ascii="Century Gothic" w:hAnsi="Century Gothic" w:cs="Tahoma"/>
          <w:sz w:val="24"/>
          <w:szCs w:val="24"/>
        </w:rPr>
        <w:t xml:space="preserve"> </w:t>
      </w:r>
      <w:r w:rsidRPr="005E5A07">
        <w:rPr>
          <w:rFonts w:ascii="Century Gothic" w:hAnsi="Century Gothic" w:cs="Tahoma"/>
          <w:sz w:val="24"/>
          <w:szCs w:val="24"/>
        </w:rPr>
        <w:t>postura ideológica de enseñanza del contenido de ambas zonas: a todo lo prohibido le</w:t>
      </w:r>
      <w:r w:rsidR="005E5A07" w:rsidRPr="005E5A07">
        <w:rPr>
          <w:rFonts w:ascii="Century Gothic" w:hAnsi="Century Gothic" w:cs="Tahoma"/>
          <w:sz w:val="24"/>
          <w:szCs w:val="24"/>
        </w:rPr>
        <w:t xml:space="preserve"> </w:t>
      </w:r>
      <w:r w:rsidRPr="005E5A07">
        <w:rPr>
          <w:rFonts w:ascii="Century Gothic" w:hAnsi="Century Gothic" w:cs="Tahoma"/>
          <w:sz w:val="24"/>
          <w:szCs w:val="24"/>
        </w:rPr>
        <w:t>corresponde un permitido. No podemos educar únicamente desde lo permitido y tampoco desde</w:t>
      </w:r>
      <w:r w:rsidR="005E5A07" w:rsidRPr="005E5A07">
        <w:rPr>
          <w:rFonts w:ascii="Century Gothic" w:hAnsi="Century Gothic" w:cs="Tahoma"/>
          <w:sz w:val="24"/>
          <w:szCs w:val="24"/>
        </w:rPr>
        <w:t xml:space="preserve"> </w:t>
      </w:r>
      <w:r w:rsidRPr="005E5A07">
        <w:rPr>
          <w:rFonts w:ascii="Century Gothic" w:hAnsi="Century Gothic" w:cs="Tahoma"/>
          <w:sz w:val="24"/>
          <w:szCs w:val="24"/>
        </w:rPr>
        <w:t>lo prohibido. Tenemos que educar a partir de la aceptación de su existencia simultánea,</w:t>
      </w:r>
      <w:r w:rsidR="005E5A07" w:rsidRPr="005E5A07">
        <w:rPr>
          <w:rFonts w:ascii="Century Gothic" w:hAnsi="Century Gothic" w:cs="Tahoma"/>
          <w:sz w:val="24"/>
          <w:szCs w:val="24"/>
        </w:rPr>
        <w:t xml:space="preserve"> </w:t>
      </w:r>
      <w:r w:rsidRPr="005E5A07">
        <w:rPr>
          <w:rFonts w:ascii="Century Gothic" w:hAnsi="Century Gothic" w:cs="Tahoma"/>
          <w:sz w:val="24"/>
          <w:szCs w:val="24"/>
        </w:rPr>
        <w:t>dialéctica y complementaria. De lo contrario, el concepto de límite se desdibuja, no tendría</w:t>
      </w:r>
      <w:r w:rsidR="005E5A07" w:rsidRPr="005E5A07">
        <w:rPr>
          <w:rFonts w:ascii="Century Gothic" w:hAnsi="Century Gothic" w:cs="Tahoma"/>
          <w:sz w:val="24"/>
          <w:szCs w:val="24"/>
        </w:rPr>
        <w:t xml:space="preserve"> </w:t>
      </w:r>
      <w:r w:rsidRPr="005E5A07">
        <w:rPr>
          <w:rFonts w:ascii="Century Gothic" w:hAnsi="Century Gothic" w:cs="Tahoma"/>
          <w:sz w:val="24"/>
          <w:szCs w:val="24"/>
        </w:rPr>
        <w:t xml:space="preserve">sentido. Recordemos que se trata de una frontera </w:t>
      </w:r>
      <w:proofErr w:type="gramStart"/>
      <w:r w:rsidRPr="005E5A07">
        <w:rPr>
          <w:rFonts w:ascii="Century Gothic" w:hAnsi="Century Gothic" w:cs="Tahoma"/>
          <w:sz w:val="24"/>
          <w:szCs w:val="24"/>
        </w:rPr>
        <w:t>y ,</w:t>
      </w:r>
      <w:proofErr w:type="gramEnd"/>
      <w:r w:rsidRPr="005E5A07">
        <w:rPr>
          <w:rFonts w:ascii="Century Gothic" w:hAnsi="Century Gothic" w:cs="Tahoma"/>
          <w:sz w:val="24"/>
          <w:szCs w:val="24"/>
        </w:rPr>
        <w:t xml:space="preserve"> por lo tanto, habla de la existencia de dos</w:t>
      </w:r>
      <w:r w:rsidR="005E5A07" w:rsidRPr="005E5A07">
        <w:rPr>
          <w:rFonts w:ascii="Century Gothic" w:hAnsi="Century Gothic" w:cs="Tahoma"/>
          <w:sz w:val="24"/>
          <w:szCs w:val="24"/>
        </w:rPr>
        <w:t xml:space="preserve"> </w:t>
      </w:r>
      <w:r w:rsidRPr="005E5A07">
        <w:rPr>
          <w:rFonts w:ascii="Century Gothic" w:hAnsi="Century Gothic" w:cs="Tahoma"/>
          <w:sz w:val="24"/>
          <w:szCs w:val="24"/>
        </w:rPr>
        <w:t>zonas.</w:t>
      </w:r>
    </w:p>
    <w:p w:rsidR="00FE7D33" w:rsidRPr="005E5A07" w:rsidRDefault="00FE7D33" w:rsidP="00FE7D33">
      <w:pPr>
        <w:autoSpaceDE w:val="0"/>
        <w:autoSpaceDN w:val="0"/>
        <w:adjustRightInd w:val="0"/>
        <w:spacing w:after="0" w:line="240" w:lineRule="auto"/>
        <w:jc w:val="both"/>
        <w:rPr>
          <w:rFonts w:ascii="Century Gothic" w:hAnsi="Century Gothic" w:cs="Tahoma"/>
          <w:sz w:val="24"/>
          <w:szCs w:val="24"/>
        </w:rPr>
      </w:pPr>
      <w:r w:rsidRPr="005E5A07">
        <w:rPr>
          <w:rFonts w:ascii="Century Gothic" w:hAnsi="Century Gothic" w:cs="Tahoma"/>
          <w:sz w:val="24"/>
          <w:szCs w:val="24"/>
        </w:rPr>
        <w:t>Es imprescindible que en toda ocasión la explicitación de los límites sea contextualizada, es</w:t>
      </w:r>
      <w:r w:rsidR="005E5A07" w:rsidRPr="005E5A07">
        <w:rPr>
          <w:rFonts w:ascii="Century Gothic" w:hAnsi="Century Gothic" w:cs="Tahoma"/>
          <w:sz w:val="24"/>
          <w:szCs w:val="24"/>
        </w:rPr>
        <w:t xml:space="preserve"> </w:t>
      </w:r>
      <w:r w:rsidRPr="005E5A07">
        <w:rPr>
          <w:rFonts w:ascii="Century Gothic" w:hAnsi="Century Gothic" w:cs="Tahoma"/>
          <w:sz w:val="24"/>
          <w:szCs w:val="24"/>
        </w:rPr>
        <w:t>decir, debemos poner un marco. De todos modos, sabemos que sólo esto alcanza, ya que</w:t>
      </w:r>
      <w:r w:rsidR="005E5A07" w:rsidRPr="005E5A07">
        <w:rPr>
          <w:rFonts w:ascii="Century Gothic" w:hAnsi="Century Gothic" w:cs="Tahoma"/>
          <w:sz w:val="24"/>
          <w:szCs w:val="24"/>
        </w:rPr>
        <w:t xml:space="preserve"> </w:t>
      </w:r>
      <w:r w:rsidRPr="005E5A07">
        <w:rPr>
          <w:rFonts w:ascii="Century Gothic" w:hAnsi="Century Gothic" w:cs="Tahoma"/>
          <w:sz w:val="24"/>
          <w:szCs w:val="24"/>
        </w:rPr>
        <w:t>nuestra intención es que nuestro mensaje trascienda a todos los ámbitos de participación del</w:t>
      </w:r>
      <w:r w:rsidR="005E5A07" w:rsidRPr="005E5A07">
        <w:rPr>
          <w:rFonts w:ascii="Century Gothic" w:hAnsi="Century Gothic" w:cs="Tahoma"/>
          <w:sz w:val="24"/>
          <w:szCs w:val="24"/>
        </w:rPr>
        <w:t xml:space="preserve"> </w:t>
      </w:r>
      <w:r w:rsidRPr="005E5A07">
        <w:rPr>
          <w:rFonts w:ascii="Century Gothic" w:hAnsi="Century Gothic" w:cs="Tahoma"/>
          <w:sz w:val="24"/>
          <w:szCs w:val="24"/>
        </w:rPr>
        <w:t>individuo, comprometiéndonos íntegramente como ciudadanos responsables ética y socialmente,</w:t>
      </w:r>
      <w:r w:rsidR="005E5A07" w:rsidRPr="005E5A07">
        <w:rPr>
          <w:rFonts w:ascii="Century Gothic" w:hAnsi="Century Gothic" w:cs="Tahoma"/>
          <w:sz w:val="24"/>
          <w:szCs w:val="24"/>
        </w:rPr>
        <w:t xml:space="preserve"> </w:t>
      </w:r>
      <w:r w:rsidRPr="005E5A07">
        <w:rPr>
          <w:rFonts w:ascii="Century Gothic" w:hAnsi="Century Gothic" w:cs="Tahoma"/>
          <w:sz w:val="24"/>
          <w:szCs w:val="24"/>
        </w:rPr>
        <w:t>para contribuir, seguramente y sin dudas, a la construcción de una sociedad más justa y</w:t>
      </w:r>
      <w:r w:rsidR="005E5A07" w:rsidRPr="005E5A07">
        <w:rPr>
          <w:rFonts w:ascii="Century Gothic" w:hAnsi="Century Gothic" w:cs="Tahoma"/>
          <w:sz w:val="24"/>
          <w:szCs w:val="24"/>
        </w:rPr>
        <w:t xml:space="preserve"> </w:t>
      </w:r>
      <w:r w:rsidRPr="005E5A07">
        <w:rPr>
          <w:rFonts w:ascii="Century Gothic" w:hAnsi="Century Gothic" w:cs="Tahoma"/>
          <w:sz w:val="24"/>
          <w:szCs w:val="24"/>
        </w:rPr>
        <w:t>solidaria.</w:t>
      </w:r>
    </w:p>
    <w:p w:rsidR="00844207" w:rsidRDefault="00844207" w:rsidP="00FE7D33">
      <w:pPr>
        <w:jc w:val="both"/>
      </w:pPr>
    </w:p>
    <w:sectPr w:rsidR="00844207" w:rsidSect="00FE7D33">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110"/>
  <w:displayHorizontalDrawingGridEvery w:val="2"/>
  <w:characterSpacingControl w:val="doNotCompress"/>
  <w:compat/>
  <w:rsids>
    <w:rsidRoot w:val="00FE7D33"/>
    <w:rsid w:val="005E5A07"/>
    <w:rsid w:val="00844207"/>
    <w:rsid w:val="00FE7D3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20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3566</Words>
  <Characters>19614</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1</cp:revision>
  <dcterms:created xsi:type="dcterms:W3CDTF">2012-03-13T03:54:00Z</dcterms:created>
  <dcterms:modified xsi:type="dcterms:W3CDTF">2012-03-13T04:14:00Z</dcterms:modified>
</cp:coreProperties>
</file>