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FA7" w:rsidRPr="00CC4FA7" w:rsidRDefault="00CC4FA7" w:rsidP="00CC4FA7">
      <w:pPr>
        <w:rPr>
          <w:b/>
          <w:sz w:val="36"/>
          <w:szCs w:val="36"/>
        </w:rPr>
      </w:pPr>
      <w:r w:rsidRPr="00CC4FA7">
        <w:rPr>
          <w:b/>
          <w:sz w:val="36"/>
          <w:szCs w:val="36"/>
        </w:rPr>
        <w:t xml:space="preserve">Caso: Un espacio poco aprovechado: “La </w:t>
      </w:r>
      <w:proofErr w:type="spellStart"/>
      <w:r w:rsidRPr="00CC4FA7">
        <w:rPr>
          <w:b/>
          <w:sz w:val="36"/>
          <w:szCs w:val="36"/>
        </w:rPr>
        <w:t>Aseifá</w:t>
      </w:r>
      <w:proofErr w:type="spellEnd"/>
      <w:r w:rsidRPr="00CC4FA7">
        <w:rPr>
          <w:b/>
          <w:sz w:val="36"/>
          <w:szCs w:val="36"/>
        </w:rPr>
        <w:t>”</w:t>
      </w:r>
    </w:p>
    <w:p w:rsidR="00CC4FA7" w:rsidRDefault="00CC4FA7" w:rsidP="00CC4FA7">
      <w:r>
        <w:t>Edad de los madrijim: entre 14 a 16 años</w:t>
      </w:r>
    </w:p>
    <w:p w:rsidR="00CC4FA7" w:rsidRDefault="00CC4FA7" w:rsidP="00CC4FA7">
      <w:proofErr w:type="spellStart"/>
      <w:r>
        <w:t>Mazkir</w:t>
      </w:r>
      <w:proofErr w:type="spellEnd"/>
      <w:r>
        <w:t>: 19 años</w:t>
      </w:r>
    </w:p>
    <w:p w:rsidR="00CC4FA7" w:rsidRPr="00CC4FA7" w:rsidRDefault="00CC4FA7" w:rsidP="00CC4FA7">
      <w:pPr>
        <w:jc w:val="both"/>
        <w:rPr>
          <w:b/>
        </w:rPr>
      </w:pPr>
      <w:r w:rsidRPr="00CC4FA7">
        <w:rPr>
          <w:b/>
        </w:rPr>
        <w:t xml:space="preserve">Un modelo de </w:t>
      </w:r>
      <w:proofErr w:type="spellStart"/>
      <w:r w:rsidRPr="00CC4FA7">
        <w:rPr>
          <w:b/>
        </w:rPr>
        <w:t>Aseifá</w:t>
      </w:r>
      <w:proofErr w:type="spellEnd"/>
      <w:r w:rsidRPr="00CC4FA7">
        <w:rPr>
          <w:b/>
        </w:rPr>
        <w:t>:</w:t>
      </w:r>
    </w:p>
    <w:p w:rsidR="00CC4FA7" w:rsidRDefault="00CC4FA7" w:rsidP="00CC4FA7">
      <w:pPr>
        <w:jc w:val="both"/>
      </w:pPr>
      <w:r>
        <w:t xml:space="preserve">El día </w:t>
      </w:r>
      <w:proofErr w:type="spellStart"/>
      <w:r>
        <w:t>sabado</w:t>
      </w:r>
      <w:proofErr w:type="spellEnd"/>
      <w:r>
        <w:t xml:space="preserve"> el </w:t>
      </w:r>
      <w:proofErr w:type="spellStart"/>
      <w:r>
        <w:t>mazkir</w:t>
      </w:r>
      <w:proofErr w:type="spellEnd"/>
      <w:r>
        <w:t xml:space="preserve"> está realizando supervisiones con algunos madrijim; la reunión general comienza a las 18.00 hs. y finaliza a las 19 hs. </w:t>
      </w:r>
    </w:p>
    <w:p w:rsidR="00CC4FA7" w:rsidRDefault="00CC4FA7" w:rsidP="00CC4FA7">
      <w:pPr>
        <w:jc w:val="both"/>
      </w:pPr>
      <w:r>
        <w:t xml:space="preserve">A las 18.00 hs. en punto se encuentran en el lugar el </w:t>
      </w:r>
      <w:proofErr w:type="spellStart"/>
      <w:r>
        <w:t>mazkir</w:t>
      </w:r>
      <w:proofErr w:type="spellEnd"/>
      <w:r>
        <w:t xml:space="preserve"> que está hablando con el </w:t>
      </w:r>
      <w:proofErr w:type="spellStart"/>
      <w:r>
        <w:t>rosh</w:t>
      </w:r>
      <w:proofErr w:type="spellEnd"/>
      <w:r>
        <w:t xml:space="preserve"> </w:t>
      </w:r>
      <w:proofErr w:type="spellStart"/>
      <w:r>
        <w:t>jinuj</w:t>
      </w:r>
      <w:proofErr w:type="spellEnd"/>
      <w:r>
        <w:t xml:space="preserve"> y los madrijim que supervisaron previamente. El cuarto se retiró para comprar algo a la vuelta, pero todavía no había llegado.</w:t>
      </w:r>
    </w:p>
    <w:p w:rsidR="00CC4FA7" w:rsidRDefault="00CC4FA7" w:rsidP="00CC4FA7">
      <w:pPr>
        <w:jc w:val="both"/>
      </w:pPr>
      <w:r>
        <w:t xml:space="preserve">Va llegando la gente y se ponen a charlar entre ellos arreglando para salir juntos después a la noche o contando anécdotas del colegio. Como eran pocos -recién había llegado la mitad del equipo- el </w:t>
      </w:r>
      <w:proofErr w:type="spellStart"/>
      <w:r>
        <w:t>mazkir</w:t>
      </w:r>
      <w:proofErr w:type="spellEnd"/>
      <w:r>
        <w:t xml:space="preserve"> decide no empezar aún.</w:t>
      </w:r>
    </w:p>
    <w:p w:rsidR="00CC4FA7" w:rsidRDefault="00CC4FA7" w:rsidP="00CC4FA7">
      <w:pPr>
        <w:jc w:val="both"/>
      </w:pPr>
      <w:r>
        <w:t>A las 18.30 hs. se cansa de esperar y hace entrar a todos al jeder. Los 10 primeros minutos averigua qué pasó con los que no vinieron y realiza un planteo a los que están sobre la importancia de venir y ser puntuales, se enoja con todos por el poco compromiso.</w:t>
      </w:r>
    </w:p>
    <w:p w:rsidR="00CC4FA7" w:rsidRDefault="00CC4FA7" w:rsidP="00CC4FA7">
      <w:pPr>
        <w:jc w:val="both"/>
      </w:pPr>
      <w:r>
        <w:t>Comienza a dar la información:</w:t>
      </w:r>
    </w:p>
    <w:p w:rsidR="00CC4FA7" w:rsidRDefault="00CC4FA7" w:rsidP="00CC4FA7">
      <w:pPr>
        <w:jc w:val="both"/>
      </w:pPr>
      <w:r>
        <w:t xml:space="preserve">- Encuentro de las </w:t>
      </w:r>
      <w:proofErr w:type="spellStart"/>
      <w:r>
        <w:t>Tnuot</w:t>
      </w:r>
      <w:proofErr w:type="spellEnd"/>
      <w:r>
        <w:t>... Antes de terminar es interrumpido y cada madrij da la opinión sobre lo que piensa de encuentros anteriores. Preguntan acerca de cómo se va llevar a cabo este y el coordinador, al no tener respuesta, dice que va a averiguar.</w:t>
      </w:r>
    </w:p>
    <w:p w:rsidR="00CC4FA7" w:rsidRDefault="00CC4FA7" w:rsidP="00CC4FA7">
      <w:pPr>
        <w:jc w:val="both"/>
      </w:pPr>
      <w:r>
        <w:t xml:space="preserve">- Acto de </w:t>
      </w:r>
      <w:proofErr w:type="spellStart"/>
      <w:r>
        <w:t>Iom</w:t>
      </w:r>
      <w:proofErr w:type="spellEnd"/>
      <w:r>
        <w:t xml:space="preserve"> </w:t>
      </w:r>
      <w:proofErr w:type="spellStart"/>
      <w:r>
        <w:t>Hashoá</w:t>
      </w:r>
      <w:proofErr w:type="spellEnd"/>
      <w:r>
        <w:t xml:space="preserve"> y </w:t>
      </w:r>
      <w:proofErr w:type="spellStart"/>
      <w:r>
        <w:t>Iom</w:t>
      </w:r>
      <w:proofErr w:type="spellEnd"/>
      <w:r>
        <w:t xml:space="preserve"> </w:t>
      </w:r>
      <w:proofErr w:type="spellStart"/>
      <w:r>
        <w:t>Haatzmaut</w:t>
      </w:r>
      <w:proofErr w:type="spellEnd"/>
      <w:r>
        <w:t xml:space="preserve">... Dice dónde se hace, el horario de encuentro y plantea que es importante que todos vayan. Un madrij plantea que no puede porque tiene exámenes. Otro, que en ese horario trabaja. El </w:t>
      </w:r>
      <w:proofErr w:type="spellStart"/>
      <w:r>
        <w:t>mazkir</w:t>
      </w:r>
      <w:proofErr w:type="spellEnd"/>
      <w:r>
        <w:t xml:space="preserve"> se enoja y grita planteando que esto es casi una obligación y que no tendrían que estar siquiera hablando de esto.</w:t>
      </w:r>
    </w:p>
    <w:p w:rsidR="00CC4FA7" w:rsidRDefault="00CC4FA7" w:rsidP="00CC4FA7">
      <w:pPr>
        <w:jc w:val="both"/>
      </w:pPr>
      <w:r>
        <w:t xml:space="preserve">En todo este tiempo fueron interrumpiendo la reunión los madrijim que llegaron tarde, madrijim de otro </w:t>
      </w:r>
      <w:proofErr w:type="spellStart"/>
      <w:r>
        <w:t>tzevet</w:t>
      </w:r>
      <w:proofErr w:type="spellEnd"/>
      <w:r>
        <w:t xml:space="preserve"> que entraron para saludar a amigos, celulares que sonaron, anécdotas, risas y comentarios.</w:t>
      </w:r>
    </w:p>
    <w:p w:rsidR="00CC4FA7" w:rsidRDefault="00CC4FA7" w:rsidP="00CC4FA7">
      <w:pPr>
        <w:jc w:val="both"/>
      </w:pPr>
      <w:r>
        <w:t xml:space="preserve">A las 18:45 hs. comenzaron a pensar en el sábado, día de actividad. Se armaron </w:t>
      </w:r>
      <w:proofErr w:type="spellStart"/>
      <w:r>
        <w:t>vaadot</w:t>
      </w:r>
      <w:proofErr w:type="spellEnd"/>
      <w:r>
        <w:t xml:space="preserve"> para planificar los </w:t>
      </w:r>
      <w:proofErr w:type="spellStart"/>
      <w:r>
        <w:t>juguim</w:t>
      </w:r>
      <w:proofErr w:type="spellEnd"/>
      <w:r>
        <w:t xml:space="preserve">, el </w:t>
      </w:r>
      <w:proofErr w:type="spellStart"/>
      <w:r>
        <w:t>mifkad</w:t>
      </w:r>
      <w:proofErr w:type="spellEnd"/>
      <w:r>
        <w:t xml:space="preserve">, el recibimiento. Cada subgrupo comenzó a trabajar. A las 19hs. el </w:t>
      </w:r>
      <w:proofErr w:type="spellStart"/>
      <w:r>
        <w:t>mazkir</w:t>
      </w:r>
      <w:proofErr w:type="spellEnd"/>
      <w:r>
        <w:t xml:space="preserve"> dice: “el jueves nos encontramos como siempre y ahora vamos todos.”</w:t>
      </w:r>
    </w:p>
    <w:p w:rsidR="00CC4FA7" w:rsidRDefault="00CC4FA7" w:rsidP="00CC4FA7">
      <w:pPr>
        <w:jc w:val="both"/>
      </w:pPr>
      <w:r>
        <w:t>Preguntas a las situaciones:</w:t>
      </w:r>
    </w:p>
    <w:p w:rsidR="00CC4FA7" w:rsidRDefault="00CC4FA7" w:rsidP="00CC4FA7">
      <w:pPr>
        <w:jc w:val="both"/>
      </w:pPr>
      <w:r>
        <w:t>Referencia de las áreas:</w:t>
      </w:r>
    </w:p>
    <w:p w:rsidR="00CC4FA7" w:rsidRDefault="00CC4FA7" w:rsidP="00CC4FA7">
      <w:pPr>
        <w:jc w:val="both"/>
      </w:pPr>
      <w:r>
        <w:lastRenderedPageBreak/>
        <w:t>- ¿Sirve retar a los que están y enojarse por la falta de compromiso con los que están comprometidos? (H)</w:t>
      </w:r>
    </w:p>
    <w:p w:rsidR="00CC4FA7" w:rsidRDefault="00CC4FA7" w:rsidP="00CC4FA7">
      <w:pPr>
        <w:jc w:val="both"/>
      </w:pPr>
      <w:r>
        <w:t>- Las tareas que debe desarrollar un madrij, ¿fueron alguna vez descriptas con claridad? (H y C)</w:t>
      </w:r>
    </w:p>
    <w:p w:rsidR="00CC4FA7" w:rsidRDefault="00CC4FA7" w:rsidP="00CC4FA7">
      <w:pPr>
        <w:jc w:val="both"/>
      </w:pPr>
      <w:r>
        <w:t>- ¿Todo es opinable y discutible? (H y C)</w:t>
      </w:r>
    </w:p>
    <w:p w:rsidR="00CC4FA7" w:rsidRDefault="00CC4FA7" w:rsidP="00CC4FA7">
      <w:pPr>
        <w:jc w:val="both"/>
      </w:pPr>
      <w:r>
        <w:t xml:space="preserve">- La </w:t>
      </w:r>
      <w:proofErr w:type="spellStart"/>
      <w:r>
        <w:t>tnua</w:t>
      </w:r>
      <w:proofErr w:type="spellEnd"/>
      <w:r>
        <w:t xml:space="preserve">, al ser </w:t>
      </w:r>
      <w:proofErr w:type="spellStart"/>
      <w:r>
        <w:t>autogestiva</w:t>
      </w:r>
      <w:proofErr w:type="spellEnd"/>
      <w:r>
        <w:t xml:space="preserve"> y democrática, implica que todas las decisiones son tomadas en conjunto o hay cuestiones que deciden aquellos que fueron elegidos para representarnos</w:t>
      </w:r>
      <w:proofErr w:type="gramStart"/>
      <w:r>
        <w:t>?</w:t>
      </w:r>
      <w:proofErr w:type="gramEnd"/>
      <w:r>
        <w:t xml:space="preserve"> (C)</w:t>
      </w:r>
    </w:p>
    <w:p w:rsidR="00CC4FA7" w:rsidRDefault="00CC4FA7" w:rsidP="00CC4FA7">
      <w:pPr>
        <w:jc w:val="both"/>
      </w:pPr>
      <w:r>
        <w:t>- ¿Cómo trabajar la responsabilidad con madrijim adolescentes? (PE)</w:t>
      </w:r>
    </w:p>
    <w:p w:rsidR="00CC4FA7" w:rsidRDefault="00CC4FA7" w:rsidP="00CC4FA7">
      <w:pPr>
        <w:jc w:val="both"/>
      </w:pPr>
      <w:r>
        <w:t>- ¿Qué adolece un madrij? (PE)</w:t>
      </w:r>
    </w:p>
    <w:p w:rsidR="00CC4FA7" w:rsidRDefault="00CC4FA7" w:rsidP="00CC4FA7">
      <w:pPr>
        <w:jc w:val="both"/>
      </w:pPr>
      <w:r>
        <w:t>- ¿Cómo trabajar lo vincular en un encuentro de trabajo? (H y PE)</w:t>
      </w:r>
    </w:p>
    <w:p w:rsidR="00CC4FA7" w:rsidRDefault="00CC4FA7" w:rsidP="00CC4FA7">
      <w:pPr>
        <w:jc w:val="both"/>
      </w:pPr>
      <w:r>
        <w:t>- ¿Fue planificada esta reunión? (H)</w:t>
      </w:r>
    </w:p>
    <w:p w:rsidR="00CC4FA7" w:rsidRDefault="00CC4FA7" w:rsidP="00CC4FA7">
      <w:pPr>
        <w:jc w:val="both"/>
      </w:pPr>
      <w:r>
        <w:t xml:space="preserve">- </w:t>
      </w:r>
      <w:proofErr w:type="gramStart"/>
      <w:r>
        <w:t>¿</w:t>
      </w:r>
      <w:proofErr w:type="gramEnd"/>
      <w:r>
        <w:t>Cuáles son las vías alternativas de trabajar en una reunión para que la</w:t>
      </w:r>
    </w:p>
    <w:p w:rsidR="00CC4FA7" w:rsidRDefault="00CC4FA7" w:rsidP="00CC4FA7">
      <w:pPr>
        <w:jc w:val="both"/>
      </w:pPr>
      <w:proofErr w:type="gramStart"/>
      <w:r>
        <w:t>información</w:t>
      </w:r>
      <w:proofErr w:type="gramEnd"/>
      <w:r>
        <w:t xml:space="preserve"> sea el tema central de la misma? (H y C)</w:t>
      </w:r>
    </w:p>
    <w:p w:rsidR="00CC4FA7" w:rsidRDefault="00CC4FA7" w:rsidP="00CC4FA7">
      <w:pPr>
        <w:jc w:val="both"/>
      </w:pPr>
      <w:r>
        <w:t>- ¿Sirve planificar y no compartir? (H y C)</w:t>
      </w:r>
    </w:p>
    <w:p w:rsidR="00CC4FA7" w:rsidRDefault="00CC4FA7" w:rsidP="00CC4FA7">
      <w:pPr>
        <w:jc w:val="both"/>
      </w:pPr>
      <w:r>
        <w:t>- ¿Para quién se planifica en una reunión? (H)</w:t>
      </w:r>
    </w:p>
    <w:p w:rsidR="00CC4FA7" w:rsidRDefault="00CC4FA7" w:rsidP="00CC4FA7">
      <w:pPr>
        <w:jc w:val="both"/>
      </w:pPr>
      <w:r>
        <w:t>- ¿De quién es lo que se planificó si sólo lo saben los que lo planificaron? (H)</w:t>
      </w:r>
    </w:p>
    <w:p w:rsidR="0078242C" w:rsidRDefault="00CC4FA7" w:rsidP="00CC4FA7">
      <w:pPr>
        <w:jc w:val="both"/>
      </w:pPr>
      <w:r>
        <w:t xml:space="preserve">- ¿Cómo hacer que la </w:t>
      </w:r>
      <w:proofErr w:type="spellStart"/>
      <w:r>
        <w:t>Aseifá</w:t>
      </w:r>
      <w:proofErr w:type="spellEnd"/>
      <w:r>
        <w:t xml:space="preserve"> sea un espacio de todos y para todos? (H)</w:t>
      </w:r>
    </w:p>
    <w:sectPr w:rsidR="0078242C" w:rsidSect="007824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CC4FA7"/>
    <w:rsid w:val="0078242C"/>
    <w:rsid w:val="00CC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4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36AC7-13D5-47C0-959A-F7020396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481</Words>
  <Characters>2650</Characters>
  <Application>Microsoft Office Word</Application>
  <DocSecurity>0</DocSecurity>
  <Lines>22</Lines>
  <Paragraphs>6</Paragraphs>
  <ScaleCrop>false</ScaleCrop>
  <Company>Hewlett-Packard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2012-06-08T07:10:00Z</dcterms:created>
  <dcterms:modified xsi:type="dcterms:W3CDTF">2012-06-08T07:17:00Z</dcterms:modified>
</cp:coreProperties>
</file>