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03CF5" w:rsidRDefault="00C412D6" w:rsidP="00C412D6">
      <w:pPr>
        <w:jc w:val="center"/>
      </w:pPr>
      <w:r w:rsidRPr="00C412D6">
        <w:drawing>
          <wp:inline distT="0" distB="0" distL="0" distR="0">
            <wp:extent cx="3917930" cy="533400"/>
            <wp:effectExtent l="19050" t="0" r="6370" b="0"/>
            <wp:docPr id="1" name="Imagen 1" descr="header_logo.gif"/>
            <wp:cNvGraphicFramePr/>
            <a:graphic xmlns:a="http://schemas.openxmlformats.org/drawingml/2006/main">
              <a:graphicData uri="http://schemas.openxmlformats.org/drawingml/2006/picture">
                <pic:pic xmlns:pic="http://schemas.openxmlformats.org/drawingml/2006/picture">
                  <pic:nvPicPr>
                    <pic:cNvPr id="0" name="header_logo.gif"/>
                    <pic:cNvPicPr/>
                  </pic:nvPicPr>
                  <pic:blipFill>
                    <a:blip r:embed="rId5" cstate="print"/>
                    <a:stretch>
                      <a:fillRect/>
                    </a:stretch>
                  </pic:blipFill>
                  <pic:spPr>
                    <a:xfrm>
                      <a:off x="0" y="0"/>
                      <a:ext cx="3917930" cy="533400"/>
                    </a:xfrm>
                    <a:prstGeom prst="rect">
                      <a:avLst/>
                    </a:prstGeom>
                  </pic:spPr>
                </pic:pic>
              </a:graphicData>
            </a:graphic>
          </wp:inline>
        </w:drawing>
      </w:r>
    </w:p>
    <w:p w:rsidR="00C412D6" w:rsidRDefault="00C412D6" w:rsidP="00C412D6">
      <w:pPr>
        <w:jc w:val="center"/>
      </w:pPr>
    </w:p>
    <w:p w:rsidR="00C412D6" w:rsidRDefault="00C412D6" w:rsidP="00C412D6">
      <w:pPr>
        <w:jc w:val="center"/>
      </w:pPr>
      <w:r>
        <w:t>SADNA GRUPAL</w:t>
      </w:r>
    </w:p>
    <w:p w:rsidR="00C412D6" w:rsidRDefault="00C412D6" w:rsidP="00C412D6">
      <w:pPr>
        <w:jc w:val="center"/>
      </w:pPr>
    </w:p>
    <w:p w:rsidR="00C412D6" w:rsidRDefault="00C412D6" w:rsidP="00C412D6">
      <w:pPr>
        <w:jc w:val="both"/>
      </w:pPr>
      <w:r>
        <w:t>OBJETIVOS:</w:t>
      </w:r>
    </w:p>
    <w:p w:rsidR="00C412D6" w:rsidRDefault="00C412D6" w:rsidP="00C412D6">
      <w:pPr>
        <w:pStyle w:val="Prrafodelista"/>
        <w:numPr>
          <w:ilvl w:val="0"/>
          <w:numId w:val="1"/>
        </w:numPr>
        <w:jc w:val="both"/>
      </w:pPr>
      <w:r>
        <w:t>Trabajar conceptos de Independencia Nacional</w:t>
      </w:r>
    </w:p>
    <w:p w:rsidR="00C412D6" w:rsidRDefault="00C412D6" w:rsidP="00C412D6">
      <w:pPr>
        <w:pStyle w:val="Prrafodelista"/>
        <w:numPr>
          <w:ilvl w:val="0"/>
          <w:numId w:val="1"/>
        </w:numPr>
        <w:jc w:val="both"/>
      </w:pPr>
      <w:r>
        <w:t>Corrientes ideológicas sionistas.</w:t>
      </w:r>
    </w:p>
    <w:p w:rsidR="00C412D6" w:rsidRDefault="00C412D6" w:rsidP="00C412D6">
      <w:pPr>
        <w:pStyle w:val="Prrafodelista"/>
        <w:numPr>
          <w:ilvl w:val="0"/>
          <w:numId w:val="1"/>
        </w:numPr>
        <w:jc w:val="both"/>
      </w:pPr>
      <w:proofErr w:type="spellStart"/>
      <w:r>
        <w:t>Iom</w:t>
      </w:r>
      <w:proofErr w:type="spellEnd"/>
      <w:r>
        <w:t xml:space="preserve"> </w:t>
      </w:r>
      <w:proofErr w:type="spellStart"/>
      <w:r>
        <w:t>Hatzmaut</w:t>
      </w:r>
      <w:proofErr w:type="spellEnd"/>
      <w:r>
        <w:t xml:space="preserve">, tradición del </w:t>
      </w:r>
      <w:proofErr w:type="spellStart"/>
      <w:r>
        <w:t>jag</w:t>
      </w:r>
      <w:proofErr w:type="spellEnd"/>
      <w:r>
        <w:t xml:space="preserve">, el </w:t>
      </w:r>
      <w:proofErr w:type="spellStart"/>
      <w:r>
        <w:t>jag</w:t>
      </w:r>
      <w:proofErr w:type="spellEnd"/>
      <w:r>
        <w:t xml:space="preserve"> en Israel</w:t>
      </w:r>
    </w:p>
    <w:p w:rsidR="00C412D6" w:rsidRDefault="00C412D6" w:rsidP="00C412D6">
      <w:pPr>
        <w:jc w:val="both"/>
      </w:pPr>
    </w:p>
    <w:p w:rsidR="00C412D6" w:rsidRDefault="00C412D6" w:rsidP="00C412D6">
      <w:pPr>
        <w:jc w:val="both"/>
      </w:pPr>
      <w:r>
        <w:t>ACTIVIDAD:</w:t>
      </w:r>
    </w:p>
    <w:p w:rsidR="00C412D6" w:rsidRDefault="00CD1EE4" w:rsidP="00C412D6">
      <w:pPr>
        <w:jc w:val="both"/>
      </w:pPr>
      <w:r>
        <w:t xml:space="preserve">1- </w:t>
      </w:r>
      <w:r w:rsidR="00C412D6">
        <w:t xml:space="preserve">Gigantesco MEMOTEST que contendrá imágenes sobre las temáticas a trabajar durante la </w:t>
      </w:r>
      <w:proofErr w:type="spellStart"/>
      <w:r w:rsidR="00C412D6">
        <w:t>sadná.Memotest</w:t>
      </w:r>
      <w:proofErr w:type="spellEnd"/>
      <w:r w:rsidR="00C412D6">
        <w:t>: el juego consiste en ir dando vuelta unos cartelitos y develar la imagen que contiene (debe retirar 2 cartelitos por turno) en caso de haber coincidencia en el retiro el Talmid (o grupo) ganara 1 punto. En caso de no ocurrir la coincidencia de las imágenes, éstas se deben dejar en el mismo sitio del cual se retiro.</w:t>
      </w:r>
    </w:p>
    <w:p w:rsidR="00C412D6" w:rsidRDefault="00CD1EE4" w:rsidP="00C412D6">
      <w:pPr>
        <w:jc w:val="both"/>
      </w:pPr>
      <w:r>
        <w:t xml:space="preserve">2- </w:t>
      </w:r>
      <w:r w:rsidR="00C412D6">
        <w:t xml:space="preserve">Banderas: Se divide en dos grupos a los talmidim, estos deben confeccionar por grupo una única bandera, la que deberán esconder. Luego de que ambos equipos estén listos, al sonido del silbato debe cada grupo encontrar la bandera del equipo contrario. El primer equipo en encontrar la bandera y mostrársela a la </w:t>
      </w:r>
      <w:proofErr w:type="spellStart"/>
      <w:r w:rsidR="00C412D6">
        <w:t>mejanejet</w:t>
      </w:r>
      <w:proofErr w:type="spellEnd"/>
      <w:r w:rsidR="00C412D6">
        <w:t xml:space="preserve"> gana 10 puntos.</w:t>
      </w:r>
    </w:p>
    <w:p w:rsidR="00CD1EE4" w:rsidRDefault="00CD1EE4" w:rsidP="00C412D6">
      <w:pPr>
        <w:jc w:val="both"/>
      </w:pPr>
      <w:r>
        <w:t xml:space="preserve">3- </w:t>
      </w:r>
      <w:proofErr w:type="spellStart"/>
      <w:r>
        <w:t>Maguen</w:t>
      </w:r>
      <w:proofErr w:type="spellEnd"/>
      <w:r>
        <w:t xml:space="preserve"> David: a cada talmid se le entrega una hoja con un </w:t>
      </w:r>
      <w:proofErr w:type="spellStart"/>
      <w:r>
        <w:t>maguen</w:t>
      </w:r>
      <w:proofErr w:type="spellEnd"/>
      <w:r>
        <w:t xml:space="preserve"> David dibujado en la </w:t>
      </w:r>
      <w:proofErr w:type="spellStart"/>
      <w:r>
        <w:t>misma.La</w:t>
      </w:r>
      <w:proofErr w:type="spellEnd"/>
      <w:r>
        <w:t xml:space="preserve"> consigna es que en cada punto deben escribir un componente que crean que le pertenece a la religión Judía. Si al terminar alguno escribió entre sus componentes a ISRAEL se dispara la sadná a debate, si no lo escribió ninguno, se concluye abriendo debate sobre la importancia de Israel, y el </w:t>
      </w:r>
      <w:proofErr w:type="spellStart"/>
      <w:r>
        <w:t>jag</w:t>
      </w:r>
      <w:proofErr w:type="spellEnd"/>
      <w:r>
        <w:t xml:space="preserve"> que estamos festejando.</w:t>
      </w:r>
    </w:p>
    <w:p w:rsidR="00CD1EE4" w:rsidRDefault="00CD1EE4" w:rsidP="00C412D6">
      <w:pPr>
        <w:jc w:val="both"/>
      </w:pPr>
      <w:r>
        <w:t>4- Taller de Maquetas, se brinda a cada talmid interesado una serie de elementos con los que puede formar un Estado. (</w:t>
      </w:r>
      <w:proofErr w:type="gramStart"/>
      <w:r>
        <w:t>dicha</w:t>
      </w:r>
      <w:proofErr w:type="gramEnd"/>
      <w:r>
        <w:t xml:space="preserve"> obra de arte podrá ser llevada a cada hogar).</w:t>
      </w:r>
    </w:p>
    <w:sectPr w:rsidR="00CD1EE4" w:rsidSect="00A03CF5">
      <w:pgSz w:w="12240" w:h="15840"/>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1F76855"/>
    <w:multiLevelType w:val="hybridMultilevel"/>
    <w:tmpl w:val="A234444C"/>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doNotDisplayPageBoundaries/>
  <w:proofState w:spelling="clean" w:grammar="clean"/>
  <w:defaultTabStop w:val="708"/>
  <w:hyphenationZone w:val="425"/>
  <w:characterSpacingControl w:val="doNotCompress"/>
  <w:compat/>
  <w:rsids>
    <w:rsidRoot w:val="00C412D6"/>
    <w:rsid w:val="004D64DD"/>
    <w:rsid w:val="00A03CF5"/>
    <w:rsid w:val="00C412D6"/>
    <w:rsid w:val="00CD1EE4"/>
  </w:rsids>
  <m:mathPr>
    <m:mathFont m:val="Cambria Math"/>
    <m:brkBin m:val="before"/>
    <m:brkBinSub m:val="--"/>
    <m:smallFrac m:val="off"/>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A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03CF5"/>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C412D6"/>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C412D6"/>
    <w:rPr>
      <w:rFonts w:ascii="Tahoma" w:hAnsi="Tahoma" w:cs="Tahoma"/>
      <w:sz w:val="16"/>
      <w:szCs w:val="16"/>
    </w:rPr>
  </w:style>
  <w:style w:type="paragraph" w:styleId="Prrafodelista">
    <w:name w:val="List Paragraph"/>
    <w:basedOn w:val="Normal"/>
    <w:uiPriority w:val="34"/>
    <w:qFormat/>
    <w:rsid w:val="00C412D6"/>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gif"/><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233</Words>
  <Characters>1284</Characters>
  <Application>Microsoft Office Word</Application>
  <DocSecurity>0</DocSecurity>
  <Lines>10</Lines>
  <Paragraphs>3</Paragraphs>
  <ScaleCrop>false</ScaleCrop>
  <HeadingPairs>
    <vt:vector size="2" baseType="variant">
      <vt:variant>
        <vt:lpstr>Título</vt:lpstr>
      </vt:variant>
      <vt:variant>
        <vt:i4>1</vt:i4>
      </vt:variant>
    </vt:vector>
  </HeadingPairs>
  <TitlesOfParts>
    <vt:vector size="1" baseType="lpstr">
      <vt:lpstr/>
    </vt:vector>
  </TitlesOfParts>
  <Company>Hewlett-Packard</Company>
  <LinksUpToDate>false</LinksUpToDate>
  <CharactersWithSpaces>1514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ALE Y JUAN PABLO</dc:creator>
  <cp:lastModifiedBy>ALE Y JUAN PABLO</cp:lastModifiedBy>
  <cp:revision>2</cp:revision>
  <dcterms:created xsi:type="dcterms:W3CDTF">2012-04-28T02:02:00Z</dcterms:created>
  <dcterms:modified xsi:type="dcterms:W3CDTF">2012-04-28T02:02:00Z</dcterms:modified>
</cp:coreProperties>
</file>