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CF" w:rsidRPr="00996ACF" w:rsidRDefault="00996ACF" w:rsidP="00996ACF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</w:pPr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 xml:space="preserve">"El judaísmo, desde Cristo, es una corrupción; efectivamente, 'Judas es la imagen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delpueblo</w:t>
      </w:r>
      <w:proofErr w:type="spellEnd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 xml:space="preserve"> judío'; su entendimiento de las Escrituras es carnal; ellos llevan la culpa de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lamuerte</w:t>
      </w:r>
      <w:proofErr w:type="spellEnd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 xml:space="preserve"> del Salvador, porque a través de sus padres ellos mataron al Cristo. Los judíos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loprendieron</w:t>
      </w:r>
      <w:proofErr w:type="spellEnd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 xml:space="preserve">; los judíos lo insultaron; los judíos lo ataron, lo coronaron con espinos,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lodeshonraron</w:t>
      </w:r>
      <w:proofErr w:type="spellEnd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 xml:space="preserve"> escupiéndolo, lo azotaron, amontonaron abusos sobre Él, lo colgaron en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unmadero</w:t>
      </w:r>
      <w:proofErr w:type="spellEnd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, lo atravesaron con una lanza."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 A pesar de que puede haber sido un gran santo, el conocimiento de Agustín en </w:t>
      </w:r>
      <w:proofErr w:type="gram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cuanto</w:t>
      </w:r>
      <w:proofErr w:type="gram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ala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crucifixión de Cristo parece ser tristemente vacío, sea por ignorancia o por designio, jamás lo sabremos.</w:t>
      </w:r>
    </w:p>
    <w:p w:rsidR="00996ACF" w:rsidRPr="00996ACF" w:rsidRDefault="00996ACF" w:rsidP="00996ACF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</w:pPr>
      <w:r w:rsidRPr="00996ACF">
        <w:rPr>
          <w:rFonts w:asciiTheme="majorHAnsi" w:eastAsia="Times New Roman" w:hAnsiTheme="majorHAnsi" w:cs="Times New Roman"/>
          <w:color w:val="C00000"/>
          <w:spacing w:val="195"/>
          <w:sz w:val="24"/>
          <w:szCs w:val="24"/>
          <w:lang w:val="es-ES" w:eastAsia="es-AR"/>
        </w:rPr>
        <w:t xml:space="preserve">Pero fueron los romanos quienes "lo coronaron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pacing w:val="195"/>
          <w:sz w:val="24"/>
          <w:szCs w:val="24"/>
          <w:lang w:val="es-ES" w:eastAsia="es-AR"/>
        </w:rPr>
        <w:t>conespinos</w:t>
      </w:r>
      <w:proofErr w:type="spellEnd"/>
      <w:r w:rsidRPr="00996ACF">
        <w:rPr>
          <w:rFonts w:asciiTheme="majorHAnsi" w:eastAsia="Times New Roman" w:hAnsiTheme="majorHAnsi" w:cs="Times New Roman"/>
          <w:color w:val="C00000"/>
          <w:spacing w:val="195"/>
          <w:sz w:val="24"/>
          <w:szCs w:val="24"/>
          <w:lang w:val="es-ES" w:eastAsia="es-AR"/>
        </w:rPr>
        <w:t xml:space="preserve">", y fueron los romanos quienes "lo azotaron, amontonaron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pacing w:val="195"/>
          <w:sz w:val="24"/>
          <w:szCs w:val="24"/>
          <w:lang w:val="es-ES" w:eastAsia="es-AR"/>
        </w:rPr>
        <w:t>abusossobre</w:t>
      </w:r>
      <w:proofErr w:type="spellEnd"/>
      <w:r w:rsidRPr="00996ACF">
        <w:rPr>
          <w:rFonts w:asciiTheme="majorHAnsi" w:eastAsia="Times New Roman" w:hAnsiTheme="majorHAnsi" w:cs="Times New Roman"/>
          <w:color w:val="C00000"/>
          <w:spacing w:val="195"/>
          <w:sz w:val="24"/>
          <w:szCs w:val="24"/>
          <w:lang w:val="es-ES" w:eastAsia="es-AR"/>
        </w:rPr>
        <w:t xml:space="preserve"> Él, lo colgaron en un madero, y lo atravesaron con una lanza".</w:t>
      </w:r>
    </w:p>
    <w:p w:rsidR="00996ACF" w:rsidRPr="00996ACF" w:rsidRDefault="00996ACF" w:rsidP="00996ACF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</w:pP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 Crisóstomo y Agustín no estuvieron solos en su antisemitismo. Otros hombres grandes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einfluyentes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tuvieron su propia versión particular del gran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odio</w:t>
      </w:r>
      <w:proofErr w:type="gram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:Efraín</w:t>
      </w:r>
      <w:proofErr w:type="spellEnd"/>
      <w:proofErr w:type="gram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llamó a los judíos:</w:t>
      </w:r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 xml:space="preserve">"Perros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circuncidados"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Jerónimo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(el que compiló por primera vez la Biblia y la tradujo a la llamada “Vulgata”),mientras les pedía lecciones de hebreo a los judíos, los denunció como:</w:t>
      </w:r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“... serpientes judaicas cuyo modelo fue Judas.”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Gregorio de Niza, dando una homilía sobre la resurrección, dijo que los judíos eran</w:t>
      </w:r>
      <w:proofErr w:type="gram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:</w:t>
      </w:r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“</w:t>
      </w:r>
      <w:proofErr w:type="gramEnd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 xml:space="preserve">... adversarios de la gracia, enemigos de Dios, los abogados del diablo, engendro de víboras, sanedrín de </w:t>
      </w:r>
      <w:proofErr w:type="spellStart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demonios”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El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listado de prominentes padres de la Iglesia antisemitas es demasiado largo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paranuestros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propósitos presentes. Baste con decir que rara vez se encuentra a uno que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fuerarealmente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simpatizante del judío. Y la ferocidad del antisemitismo de la Iglesia no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cejócon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el paso del tiempo. Para hacer honor a la verdad, y aunque se escape del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límitetemporal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de este estudio sobre el cristianismo primitivo, un milenio más tarde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llegamosa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un hombre que tuvo un impacto tremendo sobre la Iglesia: Martín Lutero.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Comoreformador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, Lutero no tuvo igual. Como antisemita, Lutero fue tan solo un poco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menorque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Crisóstomo. A sí como Crisóstomo encendió el fuego, Lutero lo volvió a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encendercuando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las llamas estaban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extinguiéndose.Martín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Lutero (1483-1546) cortejó a los judíos al fundar su nueva fe, confiado en que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elcristianismo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, despojado de "papismo y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monasticismo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" pronto los ganaría para Cristo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porel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evangelio "puro". Pero a Lutero, quien nos trae recuerdos del gran Rabino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Shaul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porsu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celo por Cristo y su persecución por los religiosos de su época, le faltaba la paciencia y el espíritu de la semejanza del Mesías que tenía el gran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Rav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</w:t>
      </w:r>
      <w:proofErr w:type="spell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Shaul</w:t>
      </w:r>
      <w:proofErr w:type="spell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, y también la luz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profética y el entendimiento del plan y propósito de Di-os para su pueblo único. Debido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a que los judíos no se convirtieron por multitudes, sino </w:t>
      </w:r>
      <w:proofErr w:type="gram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mas</w:t>
      </w:r>
      <w:proofErr w:type="gramEnd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bien persistieron en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oponerse al evangelio, Lutero se volvió contra ellos en una forma de lo más terrible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,</w:t>
      </w:r>
    </w:p>
    <w:p w:rsidR="00996ACF" w:rsidRDefault="00996ACF" w:rsidP="00996ACF">
      <w:pPr>
        <w:spacing w:line="240" w:lineRule="auto"/>
        <w:jc w:val="both"/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</w:pP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Arremetió contra ellos en un lenguaje que, por lo menos, equivalía en violencia a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cualquier cosa que se expresara contra ellos antes o después. Con un sarcasmo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 </w:t>
      </w:r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 xml:space="preserve">penetrante y un insulto escatológico ocasional, él renovó todas las antiguas </w:t>
      </w:r>
      <w:r w:rsidRPr="00996AC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es-ES" w:eastAsia="es-AR"/>
        </w:rPr>
        <w:t>acusaciones del pasado</w:t>
      </w:r>
      <w:proofErr w:type="gramStart"/>
      <w:r w:rsidRPr="00996ACF"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  <w:t>:</w:t>
      </w:r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“</w:t>
      </w:r>
      <w:proofErr w:type="gramEnd"/>
      <w:r w:rsidRPr="00996ACF"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los judíos envenenan, son asesinos rituales, usureros</w:t>
      </w:r>
      <w:r>
        <w:rPr>
          <w:rFonts w:asciiTheme="majorHAnsi" w:eastAsia="Times New Roman" w:hAnsiTheme="majorHAnsi" w:cs="Times New Roman"/>
          <w:color w:val="C00000"/>
          <w:sz w:val="24"/>
          <w:szCs w:val="24"/>
          <w:lang w:val="es-ES" w:eastAsia="es-AR"/>
        </w:rPr>
        <w:t>.</w:t>
      </w:r>
    </w:p>
    <w:p w:rsidR="00996ACF" w:rsidRPr="00996ACF" w:rsidRDefault="00996ACF" w:rsidP="00996ACF">
      <w:pPr>
        <w:spacing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s-ES" w:eastAsia="es-AR"/>
        </w:rPr>
      </w:pPr>
    </w:p>
    <w:p w:rsidR="00996ACF" w:rsidRDefault="00996ACF" w:rsidP="00996ACF">
      <w:pPr>
        <w:spacing w:after="0" w:line="240" w:lineRule="auto"/>
        <w:jc w:val="both"/>
        <w:rPr>
          <w:rFonts w:ascii="ff6" w:eastAsia="Times New Roman" w:hAnsi="ff6" w:cs="Times New Roman"/>
          <w:color w:val="000000"/>
          <w:lang w:val="es-ES" w:eastAsia="es-AR"/>
        </w:rPr>
      </w:pPr>
      <w:r w:rsidRPr="00996ACF">
        <w:rPr>
          <w:rFonts w:ascii="ff3" w:eastAsia="Times New Roman" w:hAnsi="ff3" w:cs="Times New Roman"/>
          <w:color w:val="000000"/>
          <w:spacing w:val="165"/>
          <w:lang w:val="es-ES" w:eastAsia="es-AR"/>
        </w:rPr>
        <w:lastRenderedPageBreak/>
        <w:t> </w:t>
      </w:r>
    </w:p>
    <w:p w:rsidR="00996ACF" w:rsidRPr="00996ACF" w:rsidRDefault="00996ACF" w:rsidP="00996ACF">
      <w:pPr>
        <w:spacing w:line="240" w:lineRule="auto"/>
        <w:jc w:val="center"/>
        <w:rPr>
          <w:rFonts w:ascii="ff6" w:eastAsia="Times New Roman" w:hAnsi="ff6" w:cs="Times New Roman"/>
          <w:b/>
          <w:color w:val="000000"/>
          <w:highlight w:val="yellow"/>
          <w:lang w:val="es-ES" w:eastAsia="es-AR"/>
        </w:rPr>
      </w:pPr>
      <w:r w:rsidRPr="00996ACF">
        <w:rPr>
          <w:rFonts w:ascii="ff6" w:eastAsia="Times New Roman" w:hAnsi="ff6" w:cs="Times New Roman"/>
          <w:b/>
          <w:color w:val="000000"/>
          <w:highlight w:val="yellow"/>
          <w:lang w:val="es-ES" w:eastAsia="es-AR"/>
        </w:rPr>
        <w:t>ACTUALIDAD</w:t>
      </w:r>
    </w:p>
    <w:p w:rsidR="00996ACF" w:rsidRPr="00996ACF" w:rsidRDefault="00996ACF" w:rsidP="00996ACF">
      <w:pPr>
        <w:spacing w:line="240" w:lineRule="auto"/>
        <w:jc w:val="center"/>
        <w:rPr>
          <w:rFonts w:ascii="ff6" w:eastAsia="Times New Roman" w:hAnsi="ff6" w:cs="Times New Roman"/>
          <w:b/>
          <w:color w:val="000000"/>
          <w:lang w:val="es-ES" w:eastAsia="es-AR"/>
        </w:rPr>
      </w:pPr>
      <w:r w:rsidRPr="00996ACF">
        <w:rPr>
          <w:rFonts w:ascii="ff6" w:eastAsia="Times New Roman" w:hAnsi="ff6" w:cs="Times New Roman"/>
          <w:b/>
          <w:color w:val="000000"/>
          <w:highlight w:val="yellow"/>
          <w:lang w:val="es-ES" w:eastAsia="es-AR"/>
        </w:rPr>
        <w:t>CIUDAD DEL VATICANO</w:t>
      </w:r>
    </w:p>
    <w:p w:rsidR="00996ACF" w:rsidRPr="00F238BF" w:rsidRDefault="00996ACF" w:rsidP="00996ACF">
      <w:pPr>
        <w:spacing w:after="0" w:line="384" w:lineRule="atLeast"/>
        <w:jc w:val="both"/>
        <w:rPr>
          <w:rFonts w:asciiTheme="majorHAnsi" w:eastAsia="Times New Roman" w:hAnsiTheme="majorHAnsi" w:cs="Times New Roman"/>
          <w:color w:val="000000"/>
          <w:sz w:val="36"/>
          <w:szCs w:val="36"/>
          <w:highlight w:val="yellow"/>
          <w:lang w:eastAsia="es-AR"/>
        </w:rPr>
      </w:pPr>
      <w:r w:rsidRPr="00F238BF">
        <w:rPr>
          <w:rFonts w:asciiTheme="majorHAnsi" w:eastAsia="Times New Roman" w:hAnsiTheme="majorHAnsi" w:cs="Times New Roman"/>
          <w:color w:val="000000"/>
          <w:sz w:val="36"/>
          <w:szCs w:val="36"/>
          <w:highlight w:val="yellow"/>
          <w:lang w:val="es-ES" w:eastAsia="es-AR"/>
        </w:rPr>
        <w:t>E</w:t>
      </w:r>
      <w:r w:rsidRPr="00F238BF">
        <w:rPr>
          <w:rFonts w:asciiTheme="majorHAnsi" w:eastAsia="Times New Roman" w:hAnsiTheme="majorHAnsi" w:cs="Times New Roman"/>
          <w:color w:val="000000"/>
          <w:sz w:val="36"/>
          <w:szCs w:val="36"/>
          <w:highlight w:val="yellow"/>
          <w:lang w:eastAsia="es-AR"/>
        </w:rPr>
        <w:t xml:space="preserve">l Papa </w:t>
      </w:r>
      <w:proofErr w:type="spellStart"/>
      <w:r w:rsidRPr="00F238BF">
        <w:rPr>
          <w:rFonts w:asciiTheme="majorHAnsi" w:eastAsia="Times New Roman" w:hAnsiTheme="majorHAnsi" w:cs="Times New Roman"/>
          <w:color w:val="000000"/>
          <w:sz w:val="36"/>
          <w:szCs w:val="36"/>
          <w:highlight w:val="yellow"/>
          <w:lang w:eastAsia="es-AR"/>
        </w:rPr>
        <w:t>benedicto</w:t>
      </w:r>
      <w:proofErr w:type="spellEnd"/>
      <w:r w:rsidRPr="00F238BF">
        <w:rPr>
          <w:rFonts w:asciiTheme="majorHAnsi" w:eastAsia="Times New Roman" w:hAnsiTheme="majorHAnsi" w:cs="Times New Roman"/>
          <w:color w:val="000000"/>
          <w:sz w:val="36"/>
          <w:szCs w:val="36"/>
          <w:highlight w:val="yellow"/>
          <w:lang w:eastAsia="es-AR"/>
        </w:rPr>
        <w:t xml:space="preserve"> XVI  pidió que “Dios, en su bondad, proteja a la comunidad judía y nos conceda profundizar la amistad entre nosotros”.</w:t>
      </w:r>
    </w:p>
    <w:p w:rsidR="00996ACF" w:rsidRPr="00996ACF" w:rsidRDefault="00996ACF" w:rsidP="00996ACF">
      <w:pPr>
        <w:spacing w:after="0" w:line="384" w:lineRule="atLeast"/>
        <w:jc w:val="both"/>
        <w:rPr>
          <w:rFonts w:asciiTheme="majorHAnsi" w:eastAsia="Times New Roman" w:hAnsiTheme="majorHAnsi" w:cs="Times New Roman"/>
          <w:color w:val="000000"/>
          <w:sz w:val="36"/>
          <w:szCs w:val="36"/>
          <w:lang w:eastAsia="es-AR"/>
        </w:rPr>
      </w:pPr>
      <w:r w:rsidRPr="00F238BF">
        <w:rPr>
          <w:rFonts w:asciiTheme="majorHAnsi" w:eastAsia="Times New Roman" w:hAnsiTheme="majorHAnsi" w:cs="Times New Roman"/>
          <w:color w:val="000000"/>
          <w:sz w:val="36"/>
          <w:szCs w:val="36"/>
          <w:highlight w:val="yellow"/>
          <w:lang w:eastAsia="es-AR"/>
        </w:rPr>
        <w:t>Auspició que “crezca en todos nosotros la voluntad de promover la justicia y la paz en un mundo que tanto necesita auténticos testimonios de la verdad”.</w:t>
      </w:r>
    </w:p>
    <w:p w:rsidR="00996ACF" w:rsidRPr="00996ACF" w:rsidRDefault="00996ACF" w:rsidP="00996ACF">
      <w:pPr>
        <w:spacing w:line="240" w:lineRule="auto"/>
        <w:jc w:val="both"/>
        <w:rPr>
          <w:rFonts w:asciiTheme="majorHAnsi" w:eastAsia="Times New Roman" w:hAnsiTheme="majorHAnsi" w:cs="Times New Roman"/>
          <w:color w:val="000000"/>
          <w:sz w:val="36"/>
          <w:szCs w:val="36"/>
          <w:lang w:eastAsia="es-AR"/>
        </w:rPr>
      </w:pPr>
    </w:p>
    <w:p w:rsidR="00FD1B42" w:rsidRPr="00996ACF" w:rsidRDefault="00FD1B42">
      <w:pPr>
        <w:rPr>
          <w:lang w:val="es-ES"/>
        </w:rPr>
      </w:pPr>
    </w:p>
    <w:sectPr w:rsidR="00FD1B42" w:rsidRPr="00996ACF" w:rsidSect="00FD1B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96ACF"/>
    <w:rsid w:val="00996ACF"/>
    <w:rsid w:val="00D334F3"/>
    <w:rsid w:val="00F238BF"/>
    <w:rsid w:val="00FD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B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1">
    <w:name w:val="a1"/>
    <w:basedOn w:val="Fuentedeprrafopredeter"/>
    <w:rsid w:val="00996ACF"/>
    <w:rPr>
      <w:bdr w:val="none" w:sz="0" w:space="0" w:color="auto" w:frame="1"/>
    </w:rPr>
  </w:style>
  <w:style w:type="character" w:customStyle="1" w:styleId="l62">
    <w:name w:val="l62"/>
    <w:basedOn w:val="Fuentedeprrafopredeter"/>
    <w:rsid w:val="00996ACF"/>
    <w:rPr>
      <w:vanish w:val="0"/>
      <w:webHidden w:val="0"/>
      <w:bdr w:val="none" w:sz="0" w:space="0" w:color="auto" w:frame="1"/>
      <w:specVanish w:val="0"/>
    </w:rPr>
  </w:style>
  <w:style w:type="character" w:customStyle="1" w:styleId="l72">
    <w:name w:val="l72"/>
    <w:basedOn w:val="Fuentedeprrafopredeter"/>
    <w:rsid w:val="00996ACF"/>
    <w:rPr>
      <w:vanish w:val="0"/>
      <w:webHidden w:val="0"/>
      <w:bdr w:val="none" w:sz="0" w:space="0" w:color="auto" w:frame="1"/>
      <w:specVanish w:val="0"/>
    </w:rPr>
  </w:style>
  <w:style w:type="character" w:customStyle="1" w:styleId="l122">
    <w:name w:val="l122"/>
    <w:basedOn w:val="Fuentedeprrafopredeter"/>
    <w:rsid w:val="00996ACF"/>
    <w:rPr>
      <w:vanish w:val="0"/>
      <w:webHidden w:val="0"/>
      <w:bdr w:val="none" w:sz="0" w:space="0" w:color="auto" w:frame="1"/>
      <w:specVanish w:val="0"/>
    </w:rPr>
  </w:style>
  <w:style w:type="character" w:customStyle="1" w:styleId="l92">
    <w:name w:val="l92"/>
    <w:basedOn w:val="Fuentedeprrafopredeter"/>
    <w:rsid w:val="00996ACF"/>
    <w:rPr>
      <w:vanish w:val="0"/>
      <w:webHidden w:val="0"/>
      <w:bdr w:val="none" w:sz="0" w:space="0" w:color="auto" w:frame="1"/>
      <w:specVanish w:val="0"/>
    </w:rPr>
  </w:style>
  <w:style w:type="character" w:customStyle="1" w:styleId="l112">
    <w:name w:val="l112"/>
    <w:basedOn w:val="Fuentedeprrafopredeter"/>
    <w:rsid w:val="00996ACF"/>
    <w:rPr>
      <w:vanish w:val="0"/>
      <w:webHidden w:val="0"/>
      <w:bdr w:val="none" w:sz="0" w:space="0" w:color="auto" w:frame="1"/>
      <w:specVanish w:val="0"/>
    </w:rPr>
  </w:style>
  <w:style w:type="character" w:customStyle="1" w:styleId="l15">
    <w:name w:val="l15"/>
    <w:basedOn w:val="Fuentedeprrafopredeter"/>
    <w:rsid w:val="00996ACF"/>
    <w:rPr>
      <w:vanish w:val="0"/>
      <w:webHidden w:val="0"/>
      <w:bdr w:val="none" w:sz="0" w:space="0" w:color="auto" w:frame="1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6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ACF"/>
    <w:rPr>
      <w:rFonts w:ascii="Tahoma" w:hAnsi="Tahoma" w:cs="Tahoma"/>
      <w:sz w:val="16"/>
      <w:szCs w:val="16"/>
    </w:rPr>
  </w:style>
  <w:style w:type="character" w:customStyle="1" w:styleId="l102">
    <w:name w:val="l102"/>
    <w:basedOn w:val="Fuentedeprrafopredeter"/>
    <w:rsid w:val="00996ACF"/>
    <w:rPr>
      <w:vanish w:val="0"/>
      <w:webHidden w:val="0"/>
      <w:bdr w:val="none" w:sz="0" w:space="0" w:color="auto" w:frame="1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91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73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44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587066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673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813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091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026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797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9924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4984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343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7195039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206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9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885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4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9914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5322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dotted" w:sz="6" w:space="0" w:color="000000"/>
            <w:right w:val="single" w:sz="6" w:space="0" w:color="CCCCCC"/>
          </w:divBdr>
          <w:divsChild>
            <w:div w:id="14190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CCCCCC"/>
              </w:divBdr>
              <w:divsChild>
                <w:div w:id="7313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5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0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56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31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10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59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818358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439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71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056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287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053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66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dotted" w:sz="6" w:space="0" w:color="000000"/>
            <w:right w:val="single" w:sz="6" w:space="0" w:color="CCCCCC"/>
          </w:divBdr>
          <w:divsChild>
            <w:div w:id="579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CCCCCC"/>
              </w:divBdr>
              <w:divsChild>
                <w:div w:id="20862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540</Words>
  <Characters>2973</Characters>
  <Application>Microsoft Office Word</Application>
  <DocSecurity>0</DocSecurity>
  <Lines>24</Lines>
  <Paragraphs>7</Paragraphs>
  <ScaleCrop>false</ScaleCrop>
  <Company>Hewlett-Packard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2012-03-22T22:22:00Z</dcterms:created>
  <dcterms:modified xsi:type="dcterms:W3CDTF">2012-03-27T04:55:00Z</dcterms:modified>
</cp:coreProperties>
</file>