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AF7" w:rsidRDefault="00E21AF7" w:rsidP="00E21AF7">
      <w:pPr>
        <w:pStyle w:val="NormalWeb"/>
        <w:rPr>
          <w:color w:val="000000"/>
        </w:rPr>
      </w:pPr>
    </w:p>
    <w:p w:rsidR="0038772F" w:rsidRDefault="0038772F" w:rsidP="00863F9A">
      <w:pPr>
        <w:pStyle w:val="NormalWeb"/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3899807" cy="533353"/>
            <wp:effectExtent l="19050" t="0" r="5443" b="0"/>
            <wp:docPr id="1" name="0 Imagen" descr="header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logo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0151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3F9A" w:rsidRDefault="00863F9A" w:rsidP="00E21AF7">
      <w:pPr>
        <w:pStyle w:val="NormalWeb"/>
        <w:rPr>
          <w:color w:val="000000"/>
        </w:rPr>
      </w:pPr>
    </w:p>
    <w:p w:rsidR="00863F9A" w:rsidRDefault="00740A94" w:rsidP="00E21AF7">
      <w:pPr>
        <w:pStyle w:val="NormalWeb"/>
        <w:rPr>
          <w:color w:val="000000"/>
        </w:rPr>
      </w:pPr>
      <w:r>
        <w:rPr>
          <w:color w:val="000000"/>
        </w:rPr>
        <w:t>SADNA N° 12</w:t>
      </w:r>
    </w:p>
    <w:p w:rsidR="00E21AF7" w:rsidRDefault="00740A94" w:rsidP="00E21AF7">
      <w:pPr>
        <w:pStyle w:val="NormalWeb"/>
        <w:rPr>
          <w:color w:val="000000"/>
        </w:rPr>
      </w:pPr>
      <w:r>
        <w:rPr>
          <w:color w:val="000000"/>
        </w:rPr>
        <w:t>GRUPO: GADOL</w:t>
      </w:r>
    </w:p>
    <w:p w:rsidR="00E21AF7" w:rsidRDefault="00E21AF7" w:rsidP="00E21AF7">
      <w:pPr>
        <w:pStyle w:val="NormalWeb"/>
        <w:rPr>
          <w:color w:val="000000"/>
        </w:rPr>
      </w:pPr>
      <w:r>
        <w:rPr>
          <w:color w:val="000000"/>
        </w:rPr>
        <w:t>TEMA: SHAVUOT // RESPONSABILIDAD</w:t>
      </w:r>
    </w:p>
    <w:p w:rsidR="00E21AF7" w:rsidRDefault="00E21AF7" w:rsidP="00E21AF7">
      <w:pPr>
        <w:pStyle w:val="NormalWeb"/>
        <w:rPr>
          <w:color w:val="000000"/>
        </w:rPr>
      </w:pPr>
    </w:p>
    <w:p w:rsidR="00E21AF7" w:rsidRDefault="00E21AF7" w:rsidP="00E21AF7">
      <w:pPr>
        <w:pStyle w:val="NormalWeb"/>
        <w:rPr>
          <w:color w:val="000000"/>
        </w:rPr>
      </w:pPr>
      <w:r>
        <w:rPr>
          <w:color w:val="000000"/>
        </w:rPr>
        <w:t xml:space="preserve">OBJETIVOS:  </w:t>
      </w:r>
    </w:p>
    <w:p w:rsidR="00E21AF7" w:rsidRDefault="00E21AF7" w:rsidP="00863F9A">
      <w:pPr>
        <w:pStyle w:val="NormalWeb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Trabajar las condiciones que deben existir para tener responsabilidad.</w:t>
      </w:r>
    </w:p>
    <w:p w:rsidR="00E21AF7" w:rsidRDefault="00E21AF7" w:rsidP="00863F9A">
      <w:pPr>
        <w:pStyle w:val="NormalWeb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Trabajar el concepto de compromiso.</w:t>
      </w:r>
    </w:p>
    <w:p w:rsidR="00E21AF7" w:rsidRDefault="00E21AF7" w:rsidP="00863F9A">
      <w:pPr>
        <w:pStyle w:val="NormalWeb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Recupero de temas dados: Libertad y Ley</w:t>
      </w:r>
    </w:p>
    <w:p w:rsidR="00E21AF7" w:rsidRDefault="00E21AF7" w:rsidP="00E21AF7">
      <w:pPr>
        <w:pStyle w:val="NormalWeb"/>
        <w:rPr>
          <w:color w:val="000000"/>
        </w:rPr>
      </w:pPr>
    </w:p>
    <w:p w:rsidR="0038772F" w:rsidRDefault="0038772F" w:rsidP="00E21AF7">
      <w:pPr>
        <w:pStyle w:val="NormalWeb"/>
        <w:rPr>
          <w:color w:val="000000"/>
        </w:rPr>
      </w:pPr>
      <w:r>
        <w:rPr>
          <w:color w:val="000000"/>
        </w:rPr>
        <w:t>ACTIVIDAD:</w:t>
      </w:r>
    </w:p>
    <w:p w:rsidR="0038772F" w:rsidRDefault="0038772F" w:rsidP="00E21AF7">
      <w:pPr>
        <w:pStyle w:val="NormalWeb"/>
        <w:rPr>
          <w:color w:val="000000"/>
        </w:rPr>
      </w:pPr>
      <w:r>
        <w:rPr>
          <w:color w:val="000000"/>
        </w:rPr>
        <w:t xml:space="preserve">En el </w:t>
      </w:r>
      <w:proofErr w:type="spellStart"/>
      <w:r>
        <w:rPr>
          <w:color w:val="000000"/>
        </w:rPr>
        <w:t>mifkad</w:t>
      </w:r>
      <w:proofErr w:type="spellEnd"/>
      <w:r>
        <w:rPr>
          <w:color w:val="000000"/>
        </w:rPr>
        <w:t xml:space="preserve"> se entrega a cada talmid un huevo con su nombre que </w:t>
      </w:r>
      <w:proofErr w:type="spellStart"/>
      <w:r>
        <w:rPr>
          <w:color w:val="000000"/>
        </w:rPr>
        <w:t>debera</w:t>
      </w:r>
      <w:proofErr w:type="spellEnd"/>
      <w:r>
        <w:rPr>
          <w:color w:val="000000"/>
        </w:rPr>
        <w:t xml:space="preserve"> cuidar hasta el horario de LOMDIM, al llevar el nombre, este no lo </w:t>
      </w:r>
      <w:proofErr w:type="spellStart"/>
      <w:r>
        <w:rPr>
          <w:color w:val="000000"/>
        </w:rPr>
        <w:t>podra</w:t>
      </w:r>
      <w:proofErr w:type="spellEnd"/>
      <w:r>
        <w:rPr>
          <w:color w:val="000000"/>
        </w:rPr>
        <w:t xml:space="preserve"> canjear con el huevo</w:t>
      </w:r>
      <w:r w:rsidR="00863F9A">
        <w:rPr>
          <w:color w:val="000000"/>
        </w:rPr>
        <w:t xml:space="preserve"> con el</w:t>
      </w:r>
      <w:r>
        <w:rPr>
          <w:color w:val="000000"/>
        </w:rPr>
        <w:t xml:space="preserve"> de otro, si lo pierde o rompe.</w:t>
      </w:r>
    </w:p>
    <w:p w:rsidR="0038772F" w:rsidRDefault="0038772F" w:rsidP="00E21AF7">
      <w:pPr>
        <w:pStyle w:val="NormalWeb"/>
        <w:rPr>
          <w:color w:val="000000"/>
        </w:rPr>
      </w:pPr>
      <w:r>
        <w:rPr>
          <w:color w:val="000000"/>
        </w:rPr>
        <w:t xml:space="preserve">Previo al ingreso de los talmidim al jeder, se los </w:t>
      </w:r>
      <w:proofErr w:type="spellStart"/>
      <w:r>
        <w:rPr>
          <w:color w:val="000000"/>
        </w:rPr>
        <w:t>hara</w:t>
      </w:r>
      <w:proofErr w:type="spellEnd"/>
      <w:r>
        <w:rPr>
          <w:color w:val="000000"/>
        </w:rPr>
        <w:t xml:space="preserve"> recorrer un circuito (que ayudara a plasmar los valores de COFIANZA- COMPROMISO- Y RESPONSABILIDAD).</w:t>
      </w:r>
    </w:p>
    <w:p w:rsidR="00863F9A" w:rsidRDefault="0038772F" w:rsidP="00E21AF7">
      <w:pPr>
        <w:pStyle w:val="NormalWeb"/>
        <w:rPr>
          <w:color w:val="000000"/>
        </w:rPr>
      </w:pPr>
      <w:r>
        <w:rPr>
          <w:color w:val="000000"/>
        </w:rPr>
        <w:t xml:space="preserve">DESARROLLO: </w:t>
      </w:r>
    </w:p>
    <w:p w:rsidR="0038772F" w:rsidRDefault="0038772F" w:rsidP="00E21AF7">
      <w:pPr>
        <w:pStyle w:val="NormalWeb"/>
        <w:rPr>
          <w:color w:val="000000"/>
        </w:rPr>
      </w:pPr>
      <w:r>
        <w:rPr>
          <w:color w:val="000000"/>
        </w:rPr>
        <w:t>Se divide a los talmidim en 2 equipos, cada integrante deberá ser guiado por el resto de su equipo, por un circuito, con los ojos vendados.</w:t>
      </w:r>
    </w:p>
    <w:p w:rsidR="0038772F" w:rsidRDefault="0038772F" w:rsidP="00E21AF7">
      <w:pPr>
        <w:pStyle w:val="NormalWeb"/>
        <w:rPr>
          <w:color w:val="000000"/>
        </w:rPr>
      </w:pPr>
      <w:r>
        <w:rPr>
          <w:color w:val="000000"/>
        </w:rPr>
        <w:t xml:space="preserve">Ejemplo: 10 pasos para delante, uno a la izquierda, realizar una tumbita, tres pasos </w:t>
      </w:r>
      <w:proofErr w:type="spellStart"/>
      <w:r>
        <w:rPr>
          <w:color w:val="000000"/>
        </w:rPr>
        <w:t>mas</w:t>
      </w:r>
      <w:proofErr w:type="spellEnd"/>
      <w:r>
        <w:rPr>
          <w:color w:val="000000"/>
        </w:rPr>
        <w:t xml:space="preserve"> adelante, uno a la derecha, tomo agua de un vaso, y lo vuelco en otro, luego 10 pasos </w:t>
      </w:r>
      <w:proofErr w:type="spellStart"/>
      <w:r>
        <w:rPr>
          <w:color w:val="000000"/>
        </w:rPr>
        <w:t>mas</w:t>
      </w:r>
      <w:proofErr w:type="spellEnd"/>
      <w:r>
        <w:rPr>
          <w:color w:val="000000"/>
        </w:rPr>
        <w:t>, coloco el huevo en la huevera, se destapa los ojos, y ayuda a guiar al resto del equipo desde ese punto.</w:t>
      </w:r>
    </w:p>
    <w:p w:rsidR="0038772F" w:rsidRDefault="0038772F" w:rsidP="00E21AF7">
      <w:pPr>
        <w:pStyle w:val="NormalWeb"/>
        <w:rPr>
          <w:color w:val="000000"/>
        </w:rPr>
      </w:pPr>
      <w:r>
        <w:rPr>
          <w:color w:val="000000"/>
        </w:rPr>
        <w:t>Una vez que el grupo concluye la posta, tienen que hacer pases con los huevos, de a uno por vez, de una tela a otra. Una vez que todos los huevos pasaron de tela, deben juntarlos en una sola tela y corren en equipo sosteniendo por las puntas a la tela, 2 vueltas a la cancha.</w:t>
      </w:r>
    </w:p>
    <w:p w:rsidR="0038772F" w:rsidRDefault="00863F9A" w:rsidP="00E21AF7">
      <w:pPr>
        <w:pStyle w:val="NormalWeb"/>
        <w:rPr>
          <w:color w:val="000000"/>
        </w:rPr>
      </w:pPr>
      <w:r>
        <w:rPr>
          <w:color w:val="000000"/>
        </w:rPr>
        <w:lastRenderedPageBreak/>
        <w:t>Se forman nuevamente los 2 equipos y deben pasar cada grupo tres globos (escritos: CONFIANZA, COMPROMISO Y RESPONSABILIDAD)</w:t>
      </w:r>
    </w:p>
    <w:p w:rsidR="00863F9A" w:rsidRDefault="00863F9A" w:rsidP="00E21AF7">
      <w:pPr>
        <w:pStyle w:val="NormalWeb"/>
        <w:rPr>
          <w:color w:val="000000"/>
        </w:rPr>
      </w:pPr>
      <w:r>
        <w:rPr>
          <w:color w:val="000000"/>
        </w:rPr>
        <w:t>La consigna es realizar esta operación, largando cada globo al aire, y manteniéndolo con una lapicera por integrante, sin que el globo se pinche ni toque el suelo.</w:t>
      </w:r>
    </w:p>
    <w:p w:rsidR="00863F9A" w:rsidRDefault="00863F9A" w:rsidP="00E21AF7">
      <w:pPr>
        <w:pStyle w:val="NormalWeb"/>
        <w:rPr>
          <w:color w:val="000000"/>
        </w:rPr>
      </w:pPr>
    </w:p>
    <w:p w:rsidR="0038772F" w:rsidRDefault="0038772F" w:rsidP="00E21AF7">
      <w:pPr>
        <w:pStyle w:val="NormalWeb"/>
        <w:rPr>
          <w:color w:val="000000"/>
        </w:rPr>
      </w:pPr>
      <w:r>
        <w:rPr>
          <w:color w:val="000000"/>
        </w:rPr>
        <w:t>Con cada obstáculo que logren, sumaran puntos, que revelaran el trabajo en equipo.</w:t>
      </w:r>
    </w:p>
    <w:p w:rsidR="00863F9A" w:rsidRDefault="00863F9A" w:rsidP="00E21AF7">
      <w:pPr>
        <w:pStyle w:val="NormalWeb"/>
        <w:rPr>
          <w:color w:val="000000"/>
        </w:rPr>
      </w:pPr>
    </w:p>
    <w:p w:rsidR="00863F9A" w:rsidRDefault="00863F9A" w:rsidP="00E21AF7">
      <w:pPr>
        <w:pStyle w:val="NormalWeb"/>
        <w:rPr>
          <w:color w:val="000000"/>
        </w:rPr>
      </w:pPr>
      <w:r>
        <w:rPr>
          <w:color w:val="000000"/>
        </w:rPr>
        <w:t xml:space="preserve">SIKUM: </w:t>
      </w:r>
    </w:p>
    <w:p w:rsidR="00863F9A" w:rsidRDefault="00863F9A" w:rsidP="00863F9A">
      <w:pPr>
        <w:pStyle w:val="NormalWeb"/>
        <w:numPr>
          <w:ilvl w:val="0"/>
          <w:numId w:val="3"/>
        </w:numPr>
        <w:rPr>
          <w:color w:val="000000"/>
        </w:rPr>
      </w:pPr>
      <w:r>
        <w:rPr>
          <w:color w:val="000000"/>
        </w:rPr>
        <w:t>¿Qué es la responsabilidad?</w:t>
      </w:r>
    </w:p>
    <w:p w:rsidR="00863F9A" w:rsidRDefault="00863F9A" w:rsidP="00863F9A">
      <w:pPr>
        <w:pStyle w:val="NormalWeb"/>
        <w:numPr>
          <w:ilvl w:val="0"/>
          <w:numId w:val="3"/>
        </w:numPr>
        <w:rPr>
          <w:color w:val="000000"/>
        </w:rPr>
      </w:pPr>
      <w:r>
        <w:rPr>
          <w:color w:val="000000"/>
        </w:rPr>
        <w:t>¿Sintieron responsabilidad hacia su equipo al tener que mantener sano el huevo por varias horas?</w:t>
      </w:r>
    </w:p>
    <w:p w:rsidR="0038772F" w:rsidRDefault="00863F9A" w:rsidP="00863F9A">
      <w:pPr>
        <w:pStyle w:val="NormalWeb"/>
        <w:numPr>
          <w:ilvl w:val="0"/>
          <w:numId w:val="3"/>
        </w:numPr>
        <w:rPr>
          <w:color w:val="000000"/>
        </w:rPr>
      </w:pPr>
      <w:r>
        <w:rPr>
          <w:color w:val="000000"/>
        </w:rPr>
        <w:t>¿Cuáles son las condiciones para sentirse y ser responsable?</w:t>
      </w:r>
    </w:p>
    <w:p w:rsidR="00863F9A" w:rsidRDefault="00863F9A" w:rsidP="00863F9A">
      <w:pPr>
        <w:pStyle w:val="NormalWeb"/>
        <w:numPr>
          <w:ilvl w:val="0"/>
          <w:numId w:val="3"/>
        </w:numPr>
        <w:rPr>
          <w:color w:val="000000"/>
        </w:rPr>
      </w:pPr>
      <w:r>
        <w:rPr>
          <w:color w:val="000000"/>
        </w:rPr>
        <w:t>¿Yo siento un compromiso para con  mi educación judía</w:t>
      </w:r>
      <w:proofErr w:type="gramStart"/>
      <w:r>
        <w:rPr>
          <w:color w:val="000000"/>
        </w:rPr>
        <w:t>?¿</w:t>
      </w:r>
      <w:proofErr w:type="gramEnd"/>
      <w:r>
        <w:rPr>
          <w:color w:val="000000"/>
        </w:rPr>
        <w:t xml:space="preserve"> siento un compromiso sábado a sábado?¿ me puedo considerar responsable?</w:t>
      </w:r>
    </w:p>
    <w:p w:rsidR="00E21AF7" w:rsidRDefault="00E21AF7" w:rsidP="00E21AF7">
      <w:pPr>
        <w:pStyle w:val="NormalWeb"/>
        <w:rPr>
          <w:color w:val="000000"/>
        </w:rPr>
      </w:pPr>
    </w:p>
    <w:p w:rsidR="00E21AF7" w:rsidRDefault="00E21AF7" w:rsidP="00E21AF7">
      <w:pPr>
        <w:rPr>
          <w:lang w:val="es-MX"/>
        </w:rPr>
      </w:pPr>
      <w:r>
        <w:rPr>
          <w:lang w:val="es-MX"/>
        </w:rPr>
        <w:t>ACTIVIDAD:</w:t>
      </w:r>
    </w:p>
    <w:p w:rsidR="00E21AF7" w:rsidRPr="009E4E97" w:rsidRDefault="00E21AF7" w:rsidP="00E21AF7">
      <w:pPr>
        <w:rPr>
          <w:lang w:val="es-MX"/>
        </w:rPr>
      </w:pPr>
      <w:r>
        <w:rPr>
          <w:lang w:val="es-MX"/>
        </w:rPr>
        <w:t xml:space="preserve">Generar un compromiso de los talmidim para con las mejanjot y </w:t>
      </w:r>
      <w:proofErr w:type="spellStart"/>
      <w:r>
        <w:rPr>
          <w:lang w:val="es-MX"/>
        </w:rPr>
        <w:t>sadnaot</w:t>
      </w:r>
      <w:proofErr w:type="spellEnd"/>
      <w:r>
        <w:rPr>
          <w:lang w:val="es-MX"/>
        </w:rPr>
        <w:t>, y que de  pronto un madrij interrumpa el jeder ofreciendo jugar a la pelota. Si los chicos acceden, el madrij los reta, y les dice que regresen al jeder.</w:t>
      </w:r>
    </w:p>
    <w:p w:rsidR="00863F9A" w:rsidRPr="00006C8B" w:rsidRDefault="00863F9A" w:rsidP="00863F9A">
      <w:pPr>
        <w:pStyle w:val="NormalWeb"/>
        <w:rPr>
          <w:color w:val="000000"/>
        </w:rPr>
      </w:pPr>
      <w:r w:rsidRPr="00006C8B">
        <w:rPr>
          <w:color w:val="000000"/>
          <w:u w:val="single"/>
        </w:rPr>
        <w:t>Condiciones para que exista responsabilidad</w:t>
      </w:r>
      <w:r w:rsidRPr="00006C8B">
        <w:rPr>
          <w:color w:val="000000"/>
        </w:rPr>
        <w:t xml:space="preserve">.- Para que pueda darse alguna responsabilidad son necesarios dos requisitos: </w:t>
      </w:r>
    </w:p>
    <w:p w:rsidR="00863F9A" w:rsidRPr="009E4E97" w:rsidRDefault="00863F9A" w:rsidP="00863F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06C8B">
        <w:rPr>
          <w:rFonts w:ascii="Times New Roman" w:hAnsi="Times New Roman" w:cs="Times New Roman"/>
          <w:color w:val="000000"/>
          <w:sz w:val="24"/>
          <w:szCs w:val="24"/>
        </w:rPr>
        <w:t xml:space="preserve">libertad.- Para que exista responsabilidad, las acciones han de ser realizadas libremente. En este sentido, ni los animales, ni los locos, ni los niños pequeños son 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9E4E97">
        <w:rPr>
          <w:rFonts w:ascii="Times New Roman" w:hAnsi="Times New Roman" w:cs="Times New Roman"/>
          <w:color w:val="000000"/>
          <w:sz w:val="24"/>
          <w:szCs w:val="24"/>
        </w:rPr>
        <w:t xml:space="preserve">esponsables de sus actos pues carecen de uso de razón (y el uso de razón es imprescindible para la libertad). </w:t>
      </w:r>
    </w:p>
    <w:p w:rsidR="00863F9A" w:rsidRPr="009E4E97" w:rsidRDefault="00863F9A" w:rsidP="00863F9A">
      <w:pPr>
        <w:pStyle w:val="Prrafodelista"/>
        <w:numPr>
          <w:ilvl w:val="0"/>
          <w:numId w:val="1"/>
        </w:numPr>
        <w:rPr>
          <w:lang w:val="es-MX"/>
        </w:rPr>
      </w:pPr>
      <w:r w:rsidRPr="009E4E97">
        <w:rPr>
          <w:rFonts w:ascii="Times New Roman" w:hAnsi="Times New Roman" w:cs="Times New Roman"/>
          <w:color w:val="000000"/>
          <w:sz w:val="24"/>
          <w:szCs w:val="24"/>
        </w:rPr>
        <w:t>Ley.- Debe existir una norma desde la que se puedan juzgar los hechos realizados. La responsabilidad implica rendir cuenta de los propios actos ante alguien que ha regulado un comportamiento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F5E17" w:rsidRPr="00E21AF7" w:rsidRDefault="000F5E17">
      <w:pPr>
        <w:rPr>
          <w:lang w:val="es-MX"/>
        </w:rPr>
      </w:pPr>
    </w:p>
    <w:sectPr w:rsidR="000F5E17" w:rsidRPr="00E21AF7" w:rsidSect="000F5E1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E1554"/>
    <w:multiLevelType w:val="hybridMultilevel"/>
    <w:tmpl w:val="DC1CC9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98227B"/>
    <w:multiLevelType w:val="multilevel"/>
    <w:tmpl w:val="E2C67A6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7BA96451"/>
    <w:multiLevelType w:val="hybridMultilevel"/>
    <w:tmpl w:val="74C0565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E21AF7"/>
    <w:rsid w:val="000F5E17"/>
    <w:rsid w:val="0038772F"/>
    <w:rsid w:val="00740A94"/>
    <w:rsid w:val="00863F9A"/>
    <w:rsid w:val="00890257"/>
    <w:rsid w:val="00B85D34"/>
    <w:rsid w:val="00E21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AF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21AF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21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7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77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2012-06-12T04:34:00Z</dcterms:created>
  <dcterms:modified xsi:type="dcterms:W3CDTF">2012-06-12T04:34:00Z</dcterms:modified>
</cp:coreProperties>
</file>