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CBE" w:rsidRDefault="002B6CBE" w:rsidP="002B6CBE">
      <w:pPr>
        <w:rPr>
          <w:rFonts w:ascii="Arial" w:hAnsi="Arial" w:cs="Arial"/>
          <w:sz w:val="24"/>
          <w:szCs w:val="24"/>
        </w:rPr>
      </w:pPr>
    </w:p>
    <w:p w:rsidR="002B6CBE" w:rsidRDefault="002B6CBE" w:rsidP="002B6CBE">
      <w:pPr>
        <w:rPr>
          <w:rFonts w:ascii="Arial" w:hAnsi="Arial" w:cs="Arial"/>
          <w:sz w:val="24"/>
          <w:szCs w:val="24"/>
        </w:rPr>
      </w:pPr>
    </w:p>
    <w:p w:rsidR="002B6CBE" w:rsidRDefault="002B6CBE" w:rsidP="002B6CBE">
      <w:pPr>
        <w:rPr>
          <w:rFonts w:ascii="Arial" w:hAnsi="Arial" w:cs="Arial"/>
          <w:sz w:val="24"/>
          <w:szCs w:val="24"/>
        </w:rPr>
      </w:pPr>
    </w:p>
    <w:p w:rsidR="002B6CBE" w:rsidRDefault="002B6CBE" w:rsidP="002B6CBE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Kvutza</w:t>
      </w:r>
      <w:proofErr w:type="spellEnd"/>
      <w:r>
        <w:rPr>
          <w:rFonts w:ascii="Arial" w:hAnsi="Arial" w:cs="Arial"/>
          <w:sz w:val="24"/>
          <w:szCs w:val="24"/>
        </w:rPr>
        <w:t>: 12 y 13</w:t>
      </w:r>
    </w:p>
    <w:p w:rsidR="002B6CBE" w:rsidRDefault="002B6CBE" w:rsidP="002B6CBE">
      <w:pPr>
        <w:rPr>
          <w:rFonts w:ascii="Arial" w:hAnsi="Arial" w:cs="Arial"/>
          <w:sz w:val="24"/>
          <w:szCs w:val="24"/>
        </w:rPr>
      </w:pPr>
    </w:p>
    <w:p w:rsidR="002B6CBE" w:rsidRPr="004B59D2" w:rsidRDefault="002B6CBE" w:rsidP="002B6CBE">
      <w:pPr>
        <w:rPr>
          <w:rFonts w:ascii="Arial" w:hAnsi="Arial" w:cs="Arial"/>
          <w:sz w:val="24"/>
          <w:szCs w:val="24"/>
        </w:rPr>
      </w:pPr>
      <w:r w:rsidRPr="004B59D2">
        <w:rPr>
          <w:rFonts w:ascii="Arial" w:hAnsi="Arial" w:cs="Arial"/>
          <w:sz w:val="24"/>
          <w:szCs w:val="24"/>
        </w:rPr>
        <w:t xml:space="preserve">Tema: </w:t>
      </w:r>
      <w:proofErr w:type="spellStart"/>
      <w:r w:rsidRPr="004B59D2">
        <w:rPr>
          <w:rFonts w:ascii="Arial" w:hAnsi="Arial" w:cs="Arial"/>
          <w:sz w:val="24"/>
          <w:szCs w:val="24"/>
        </w:rPr>
        <w:t>Lag</w:t>
      </w:r>
      <w:proofErr w:type="spellEnd"/>
      <w:r w:rsidRPr="004B59D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B59D2">
        <w:rPr>
          <w:rFonts w:ascii="Arial" w:hAnsi="Arial" w:cs="Arial"/>
          <w:sz w:val="24"/>
          <w:szCs w:val="24"/>
        </w:rPr>
        <w:t>Baomer</w:t>
      </w:r>
      <w:proofErr w:type="spellEnd"/>
    </w:p>
    <w:p w:rsidR="002B6CBE" w:rsidRDefault="002B6CBE" w:rsidP="002B6CBE">
      <w:pPr>
        <w:rPr>
          <w:rFonts w:ascii="Arial" w:hAnsi="Arial" w:cs="Arial"/>
          <w:sz w:val="24"/>
          <w:szCs w:val="24"/>
        </w:rPr>
      </w:pPr>
    </w:p>
    <w:p w:rsidR="002B6CBE" w:rsidRPr="004B59D2" w:rsidRDefault="002B6CBE" w:rsidP="002B6CBE">
      <w:pPr>
        <w:rPr>
          <w:sz w:val="24"/>
          <w:szCs w:val="24"/>
        </w:rPr>
      </w:pPr>
      <w:r w:rsidRPr="004B59D2">
        <w:rPr>
          <w:rFonts w:ascii="Arial" w:hAnsi="Arial" w:cs="Arial"/>
          <w:sz w:val="24"/>
          <w:szCs w:val="24"/>
        </w:rPr>
        <w:t>Objetivos</w:t>
      </w:r>
      <w:r w:rsidRPr="004B59D2">
        <w:rPr>
          <w:sz w:val="24"/>
          <w:szCs w:val="24"/>
        </w:rPr>
        <w:t>:</w:t>
      </w:r>
    </w:p>
    <w:p w:rsidR="002B6CBE" w:rsidRPr="00B814C5" w:rsidRDefault="002B6CBE" w:rsidP="002B6CBE">
      <w:pPr>
        <w:pStyle w:val="Prrafodelista"/>
        <w:numPr>
          <w:ilvl w:val="0"/>
          <w:numId w:val="1"/>
        </w:numPr>
        <w:shd w:val="clear" w:color="auto" w:fill="F9F9F9"/>
        <w:spacing w:before="100" w:beforeAutospacing="1" w:after="94" w:line="240" w:lineRule="auto"/>
        <w:rPr>
          <w:rFonts w:ascii="Arial" w:eastAsia="Times New Roman" w:hAnsi="Arial" w:cs="Arial"/>
          <w:color w:val="323131"/>
          <w:sz w:val="24"/>
          <w:szCs w:val="24"/>
          <w:lang w:eastAsia="es-AR"/>
        </w:rPr>
      </w:pPr>
      <w:r w:rsidRPr="00B814C5"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Que los talmidim celebren </w:t>
      </w:r>
      <w:proofErr w:type="spellStart"/>
      <w:r w:rsidRPr="00B814C5">
        <w:rPr>
          <w:rFonts w:ascii="Arial" w:eastAsia="Times New Roman" w:hAnsi="Arial" w:cs="Arial"/>
          <w:color w:val="323131"/>
          <w:sz w:val="24"/>
          <w:szCs w:val="24"/>
          <w:lang w:eastAsia="es-AR"/>
        </w:rPr>
        <w:t>Lag</w:t>
      </w:r>
      <w:proofErr w:type="spellEnd"/>
      <w:r w:rsidRPr="00B814C5"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 </w:t>
      </w:r>
      <w:proofErr w:type="spellStart"/>
      <w:r w:rsidRPr="00B814C5">
        <w:rPr>
          <w:rFonts w:ascii="Arial" w:eastAsia="Times New Roman" w:hAnsi="Arial" w:cs="Arial"/>
          <w:color w:val="323131"/>
          <w:sz w:val="24"/>
          <w:szCs w:val="24"/>
          <w:lang w:eastAsia="es-AR"/>
        </w:rPr>
        <w:t>Baomer</w:t>
      </w:r>
      <w:proofErr w:type="spellEnd"/>
      <w:r w:rsidRPr="00B814C5"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 de una manera diferente a la habitual. </w:t>
      </w:r>
    </w:p>
    <w:p w:rsidR="002B6CBE" w:rsidRDefault="002B6CBE" w:rsidP="002B6CB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814C5"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Trabajar </w:t>
      </w:r>
      <w:r w:rsidRPr="00B814C5">
        <w:rPr>
          <w:rFonts w:ascii="Arial" w:hAnsi="Arial" w:cs="Arial"/>
          <w:color w:val="000000" w:themeColor="text1"/>
          <w:sz w:val="24"/>
          <w:szCs w:val="24"/>
        </w:rPr>
        <w:t xml:space="preserve">Preceptos y costumbres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del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jag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2B6CBE" w:rsidRPr="00B814C5" w:rsidRDefault="002B6CBE" w:rsidP="002B6CB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E3F0D">
        <w:rPr>
          <w:rFonts w:ascii="Arial" w:eastAsia="Times New Roman" w:hAnsi="Arial" w:cs="Arial"/>
          <w:color w:val="323131"/>
          <w:sz w:val="24"/>
          <w:szCs w:val="24"/>
          <w:lang w:eastAsia="es-AR"/>
        </w:rPr>
        <w:t>Que los niños se integren e intercambien experiencias</w:t>
      </w:r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 tomando como valor principal del </w:t>
      </w:r>
      <w:proofErr w:type="spellStart"/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>jag</w:t>
      </w:r>
      <w:proofErr w:type="spellEnd"/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 la Unión - Unidad</w:t>
      </w:r>
      <w:r w:rsidRPr="009E3F0D"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. </w:t>
      </w:r>
    </w:p>
    <w:p w:rsidR="002B6CBE" w:rsidRDefault="002B6CBE" w:rsidP="002B6CBE"/>
    <w:p w:rsidR="002B6CBE" w:rsidRDefault="002B6CBE" w:rsidP="002B6CBE"/>
    <w:p w:rsidR="002B6CBE" w:rsidRDefault="002B6CBE" w:rsidP="002B6CBE">
      <w:pPr>
        <w:rPr>
          <w:rFonts w:ascii="Arial" w:hAnsi="Arial" w:cs="Arial"/>
          <w:sz w:val="24"/>
          <w:szCs w:val="24"/>
        </w:rPr>
      </w:pPr>
      <w:r w:rsidRPr="004B59D2">
        <w:rPr>
          <w:rFonts w:ascii="Arial" w:hAnsi="Arial" w:cs="Arial"/>
          <w:sz w:val="24"/>
          <w:szCs w:val="24"/>
        </w:rPr>
        <w:t>Actividad:</w:t>
      </w:r>
      <w:r w:rsidR="008C2BB9">
        <w:rPr>
          <w:rFonts w:ascii="Arial" w:hAnsi="Arial" w:cs="Arial"/>
          <w:sz w:val="24"/>
          <w:szCs w:val="24"/>
        </w:rPr>
        <w:t xml:space="preserve"> - Se propondrá en el </w:t>
      </w:r>
      <w:proofErr w:type="spellStart"/>
      <w:r w:rsidR="008C2BB9">
        <w:rPr>
          <w:rFonts w:ascii="Arial" w:hAnsi="Arial" w:cs="Arial"/>
          <w:sz w:val="24"/>
          <w:szCs w:val="24"/>
        </w:rPr>
        <w:t>Mifkad</w:t>
      </w:r>
      <w:proofErr w:type="spellEnd"/>
      <w:r w:rsidR="008C2BB9">
        <w:rPr>
          <w:rFonts w:ascii="Arial" w:hAnsi="Arial" w:cs="Arial"/>
          <w:sz w:val="24"/>
          <w:szCs w:val="24"/>
        </w:rPr>
        <w:t xml:space="preserve"> el sorteo del puesto de “secretario de Madrij” un </w:t>
      </w:r>
      <w:proofErr w:type="spellStart"/>
      <w:r w:rsidR="008C2BB9">
        <w:rPr>
          <w:rFonts w:ascii="Arial" w:hAnsi="Arial" w:cs="Arial"/>
          <w:sz w:val="24"/>
          <w:szCs w:val="24"/>
        </w:rPr>
        <w:t>janij</w:t>
      </w:r>
      <w:proofErr w:type="spellEnd"/>
      <w:r w:rsidR="008C2BB9">
        <w:rPr>
          <w:rFonts w:ascii="Arial" w:hAnsi="Arial" w:cs="Arial"/>
          <w:sz w:val="24"/>
          <w:szCs w:val="24"/>
        </w:rPr>
        <w:t xml:space="preserve"> ayudara a la función del madrij cada sábado (un chico diferente), esto fomentara el aprecio por el trabajo del madrij.</w:t>
      </w:r>
    </w:p>
    <w:p w:rsidR="002B6CBE" w:rsidRDefault="002B6CBE" w:rsidP="002B6C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dividirá a los talmidim en 2 grupos.</w:t>
      </w:r>
    </w:p>
    <w:p w:rsidR="002B6CBE" w:rsidRDefault="002B6CBE" w:rsidP="002B6C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1- Montañas para embocar: en un cartón de huevos pintado de </w:t>
      </w:r>
      <w:proofErr w:type="spellStart"/>
      <w:r>
        <w:rPr>
          <w:rFonts w:ascii="Arial" w:hAnsi="Arial" w:cs="Arial"/>
          <w:sz w:val="24"/>
          <w:szCs w:val="24"/>
        </w:rPr>
        <w:t>marron</w:t>
      </w:r>
      <w:proofErr w:type="spellEnd"/>
      <w:r>
        <w:rPr>
          <w:rFonts w:ascii="Arial" w:hAnsi="Arial" w:cs="Arial"/>
          <w:sz w:val="24"/>
          <w:szCs w:val="24"/>
        </w:rPr>
        <w:t xml:space="preserve"> (para representar las montañas – naturaleza) deberán por grupo embocar las pelotas de ping </w:t>
      </w:r>
      <w:proofErr w:type="spellStart"/>
      <w:r>
        <w:rPr>
          <w:rFonts w:ascii="Arial" w:hAnsi="Arial" w:cs="Arial"/>
          <w:sz w:val="24"/>
          <w:szCs w:val="24"/>
        </w:rPr>
        <w:t>pong</w:t>
      </w:r>
      <w:proofErr w:type="spellEnd"/>
      <w:r>
        <w:rPr>
          <w:rFonts w:ascii="Arial" w:hAnsi="Arial" w:cs="Arial"/>
          <w:sz w:val="24"/>
          <w:szCs w:val="24"/>
        </w:rPr>
        <w:t>, a mayor distancia más puntaje.</w:t>
      </w:r>
    </w:p>
    <w:p w:rsidR="002B6CBE" w:rsidRDefault="002B6CBE" w:rsidP="002B6C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2- Nombres y números: los talmidim divididos en grupo deberán crear un texto todo en números, asignando a cada letra un numero: </w:t>
      </w:r>
      <w:proofErr w:type="spellStart"/>
      <w:r>
        <w:rPr>
          <w:rFonts w:ascii="Arial" w:hAnsi="Arial" w:cs="Arial"/>
          <w:sz w:val="24"/>
          <w:szCs w:val="24"/>
        </w:rPr>
        <w:t>ej</w:t>
      </w:r>
      <w:proofErr w:type="spellEnd"/>
      <w:r>
        <w:rPr>
          <w:rFonts w:ascii="Arial" w:hAnsi="Arial" w:cs="Arial"/>
          <w:sz w:val="24"/>
          <w:szCs w:val="24"/>
        </w:rPr>
        <w:t>: A=1, el otro grupo deberá descifrar el código en un tiempo determinado.</w:t>
      </w:r>
    </w:p>
    <w:p w:rsidR="002B6CBE" w:rsidRDefault="002B6CBE" w:rsidP="002B6CBE">
      <w:pPr>
        <w:ind w:right="-93"/>
        <w:jc w:val="both"/>
        <w:rPr>
          <w:rFonts w:ascii="Arial" w:eastAsia="Times New Roman" w:hAnsi="Arial" w:cs="Arial"/>
          <w:color w:val="323131"/>
          <w:sz w:val="24"/>
          <w:szCs w:val="24"/>
          <w:lang w:eastAsia="es-AR"/>
        </w:rPr>
      </w:pPr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3- </w:t>
      </w:r>
      <w:r w:rsidRPr="009E3F0D"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Se atará una soga desde el techo a </w:t>
      </w:r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la cual estará amarrada una pelota de futbol </w:t>
      </w:r>
      <w:r w:rsidRPr="009E3F0D"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en su extremo (a pocos centímetros del piso). Los participantes deberán voltear </w:t>
      </w:r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>los (conos de cartón</w:t>
      </w:r>
      <w:r w:rsidRPr="009E3F0D">
        <w:rPr>
          <w:rFonts w:ascii="Arial" w:eastAsia="Times New Roman" w:hAnsi="Arial" w:cs="Arial"/>
          <w:color w:val="323131"/>
          <w:sz w:val="24"/>
          <w:szCs w:val="24"/>
          <w:lang w:eastAsia="es-AR"/>
        </w:rPr>
        <w:t>) con el péndulo</w:t>
      </w:r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 armado. Cada cono</w:t>
      </w:r>
      <w:r w:rsidRPr="009E3F0D"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 tendrá un puntaje</w:t>
      </w:r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>.</w:t>
      </w:r>
    </w:p>
    <w:p w:rsidR="002B6CBE" w:rsidRDefault="002B6CBE" w:rsidP="002B6CBE">
      <w:pPr>
        <w:ind w:right="-93"/>
        <w:jc w:val="both"/>
        <w:rPr>
          <w:rFonts w:ascii="Arial" w:eastAsia="Times New Roman" w:hAnsi="Arial" w:cs="Arial"/>
          <w:color w:val="323131"/>
          <w:sz w:val="24"/>
          <w:szCs w:val="24"/>
          <w:lang w:eastAsia="es-AR"/>
        </w:rPr>
      </w:pPr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4- Se dispondrán letras del abecedario en el suelo con sorbetes para que los talmidim emboquen argollas sobre los sorbetes que representan las letras para </w:t>
      </w:r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lastRenderedPageBreak/>
        <w:t xml:space="preserve">conseguir formar las palabras que diga la </w:t>
      </w:r>
      <w:proofErr w:type="spellStart"/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>mejanejet</w:t>
      </w:r>
      <w:proofErr w:type="spellEnd"/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 (por ej. </w:t>
      </w:r>
      <w:proofErr w:type="spellStart"/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>Rabi</w:t>
      </w:r>
      <w:proofErr w:type="spellEnd"/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 </w:t>
      </w:r>
      <w:proofErr w:type="spellStart"/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>Akiva</w:t>
      </w:r>
      <w:proofErr w:type="spellEnd"/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, Bar </w:t>
      </w:r>
      <w:proofErr w:type="spellStart"/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>Kojva</w:t>
      </w:r>
      <w:proofErr w:type="gramStart"/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>,etc</w:t>
      </w:r>
      <w:proofErr w:type="spellEnd"/>
      <w:proofErr w:type="gramEnd"/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>.)</w:t>
      </w:r>
    </w:p>
    <w:p w:rsidR="002B6CBE" w:rsidRDefault="002B6CBE" w:rsidP="002B6CBE">
      <w:pPr>
        <w:ind w:right="-93"/>
        <w:jc w:val="both"/>
        <w:rPr>
          <w:rFonts w:ascii="Arial" w:eastAsia="Times New Roman" w:hAnsi="Arial" w:cs="Arial"/>
          <w:color w:val="323131"/>
          <w:sz w:val="24"/>
          <w:szCs w:val="24"/>
          <w:lang w:eastAsia="es-AR"/>
        </w:rPr>
      </w:pPr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Cada juego ganado, o conseguida una x cantidad de puntaje, se ganara un vale por una papa o camote (para el fuego que se hará </w:t>
      </w:r>
      <w:proofErr w:type="spellStart"/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>mas</w:t>
      </w:r>
      <w:proofErr w:type="spellEnd"/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 tarde el mismo día).</w:t>
      </w:r>
    </w:p>
    <w:p w:rsidR="002B6CBE" w:rsidRDefault="002B6CBE" w:rsidP="002B6CBE">
      <w:pPr>
        <w:ind w:right="-93"/>
        <w:jc w:val="both"/>
        <w:rPr>
          <w:rFonts w:ascii="Arial" w:eastAsia="Times New Roman" w:hAnsi="Arial" w:cs="Arial"/>
          <w:color w:val="323131"/>
          <w:sz w:val="24"/>
          <w:szCs w:val="24"/>
          <w:lang w:eastAsia="es-AR"/>
        </w:rPr>
      </w:pPr>
    </w:p>
    <w:p w:rsidR="002B6CBE" w:rsidRDefault="002B6CBE" w:rsidP="002B6CBE">
      <w:pPr>
        <w:ind w:right="-93"/>
        <w:jc w:val="both"/>
        <w:rPr>
          <w:rFonts w:ascii="Arial" w:eastAsia="Times New Roman" w:hAnsi="Arial" w:cs="Arial"/>
          <w:color w:val="323131"/>
          <w:sz w:val="24"/>
          <w:szCs w:val="24"/>
          <w:lang w:eastAsia="es-AR"/>
        </w:rPr>
      </w:pPr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El grupo que </w:t>
      </w:r>
      <w:proofErr w:type="gramStart"/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>mas</w:t>
      </w:r>
      <w:proofErr w:type="gramEnd"/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 puntaje consigue al final de los juegos, gana para su equipo una bolsa de malvaviscos.</w:t>
      </w:r>
    </w:p>
    <w:p w:rsidR="002B6CBE" w:rsidRDefault="002B6CBE" w:rsidP="002B6CBE">
      <w:pPr>
        <w:ind w:right="-93"/>
        <w:jc w:val="both"/>
        <w:rPr>
          <w:rFonts w:ascii="Arial" w:eastAsia="Times New Roman" w:hAnsi="Arial" w:cs="Arial"/>
          <w:color w:val="323131"/>
          <w:sz w:val="24"/>
          <w:szCs w:val="24"/>
          <w:lang w:eastAsia="es-AR"/>
        </w:rPr>
      </w:pPr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La idea es fomentar la unión grupal, que la unidad hace la fuerza, y así abrir a debate sobre los orígenes del </w:t>
      </w:r>
      <w:proofErr w:type="spellStart"/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>jag</w:t>
      </w:r>
      <w:proofErr w:type="spellEnd"/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>, y la interpretación sobre el pecado cometido por los alumnos de &gt;</w:t>
      </w:r>
      <w:proofErr w:type="spellStart"/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>Rabi</w:t>
      </w:r>
      <w:proofErr w:type="spellEnd"/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 </w:t>
      </w:r>
      <w:proofErr w:type="spellStart"/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>Akiva</w:t>
      </w:r>
      <w:proofErr w:type="spellEnd"/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>&lt; de morir por no respetarse los unos a los otros, y la falta de unidad.</w:t>
      </w:r>
    </w:p>
    <w:p w:rsidR="002B6CBE" w:rsidRDefault="002B6CBE" w:rsidP="002B6CBE">
      <w:pPr>
        <w:ind w:right="-93"/>
        <w:jc w:val="both"/>
        <w:rPr>
          <w:rFonts w:ascii="Arial" w:eastAsia="Times New Roman" w:hAnsi="Arial" w:cs="Arial"/>
          <w:color w:val="323131"/>
          <w:sz w:val="24"/>
          <w:szCs w:val="24"/>
          <w:lang w:eastAsia="es-AR"/>
        </w:rPr>
      </w:pPr>
    </w:p>
    <w:p w:rsidR="002B6CBE" w:rsidRDefault="002B6CBE" w:rsidP="002B6CBE">
      <w:pPr>
        <w:ind w:right="-93"/>
        <w:jc w:val="both"/>
        <w:rPr>
          <w:rFonts w:ascii="Arial" w:eastAsia="Times New Roman" w:hAnsi="Arial" w:cs="Arial"/>
          <w:color w:val="323131"/>
          <w:sz w:val="24"/>
          <w:szCs w:val="24"/>
          <w:lang w:eastAsia="es-AR"/>
        </w:rPr>
      </w:pPr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MATERIALES: papas, camotes, rama, cuerda, pelota, conos de </w:t>
      </w:r>
      <w:proofErr w:type="spellStart"/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>carton</w:t>
      </w:r>
      <w:proofErr w:type="spellEnd"/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>, pulseras de fosforescencia, palitos de cocina, sorbetes, plastilina, tiza.</w:t>
      </w:r>
    </w:p>
    <w:p w:rsidR="002B6CBE" w:rsidRPr="004B59D2" w:rsidRDefault="002B6CBE" w:rsidP="002B6CBE">
      <w:pPr>
        <w:ind w:right="-93"/>
        <w:jc w:val="both"/>
        <w:rPr>
          <w:rFonts w:ascii="Arial" w:hAnsi="Arial" w:cs="Arial"/>
          <w:sz w:val="24"/>
          <w:szCs w:val="24"/>
        </w:rPr>
      </w:pPr>
    </w:p>
    <w:p w:rsidR="002B6CBE" w:rsidRDefault="002B6CBE" w:rsidP="002B6CBE"/>
    <w:p w:rsidR="00B15556" w:rsidRDefault="00B15556"/>
    <w:sectPr w:rsidR="00B15556" w:rsidSect="00592D1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AF0898"/>
    <w:multiLevelType w:val="multilevel"/>
    <w:tmpl w:val="9AA2D776"/>
    <w:lvl w:ilvl="0"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compat/>
  <w:rsids>
    <w:rsidRoot w:val="002B6CBE"/>
    <w:rsid w:val="002B6CBE"/>
    <w:rsid w:val="008C2BB9"/>
    <w:rsid w:val="00B15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CB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B6C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320</Words>
  <Characters>1760</Characters>
  <Application>Microsoft Office Word</Application>
  <DocSecurity>0</DocSecurity>
  <Lines>14</Lines>
  <Paragraphs>4</Paragraphs>
  <ScaleCrop>false</ScaleCrop>
  <Company>Hewlett-Packard</Company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2</cp:revision>
  <dcterms:created xsi:type="dcterms:W3CDTF">2012-05-08T09:55:00Z</dcterms:created>
  <dcterms:modified xsi:type="dcterms:W3CDTF">2012-05-08T09:59:00Z</dcterms:modified>
</cp:coreProperties>
</file>